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7C8" w:rsidRPr="00A21752" w:rsidRDefault="00FA77C8" w:rsidP="00FA77C8">
      <w:pPr>
        <w:jc w:val="center"/>
        <w:rPr>
          <w:rFonts w:ascii="Arial Narrow" w:hAnsi="Arial Narrow"/>
          <w:sz w:val="28"/>
          <w:szCs w:val="28"/>
        </w:rPr>
      </w:pPr>
    </w:p>
    <w:p w:rsidR="00FA77C8" w:rsidRPr="00A21752" w:rsidRDefault="00FA77C8" w:rsidP="00FA77C8">
      <w:pPr>
        <w:jc w:val="center"/>
        <w:rPr>
          <w:rFonts w:ascii="Arial Narrow" w:hAnsi="Arial Narrow"/>
          <w:sz w:val="28"/>
          <w:szCs w:val="28"/>
        </w:rPr>
      </w:pPr>
    </w:p>
    <w:p w:rsidR="00FA77C8" w:rsidRPr="00A21752" w:rsidRDefault="00FA77C8" w:rsidP="00FA77C8">
      <w:pPr>
        <w:spacing w:line="480" w:lineRule="auto"/>
        <w:rPr>
          <w:rFonts w:ascii="Arial Narrow" w:hAnsi="Arial Narrow"/>
          <w:b/>
          <w:sz w:val="28"/>
          <w:szCs w:val="28"/>
        </w:rPr>
      </w:pPr>
      <w:r w:rsidRPr="00A21752">
        <w:rPr>
          <w:rFonts w:ascii="Arial Narrow" w:hAnsi="Arial Narrow"/>
          <w:b/>
          <w:sz w:val="28"/>
          <w:szCs w:val="28"/>
        </w:rPr>
        <w:t>PRACE NAUKOWE UNIWERSYTETU EKONOMICZNEGO WE WROCŁAWIU</w:t>
      </w:r>
    </w:p>
    <w:p w:rsidR="00FA77C8" w:rsidRPr="00A21752" w:rsidRDefault="00FA77C8" w:rsidP="00FA77C8">
      <w:pPr>
        <w:spacing w:line="480" w:lineRule="auto"/>
        <w:rPr>
          <w:rFonts w:ascii="Arial Narrow" w:hAnsi="Arial Narrow"/>
          <w:sz w:val="36"/>
          <w:szCs w:val="36"/>
        </w:rPr>
      </w:pPr>
    </w:p>
    <w:p w:rsidR="00EF6D63" w:rsidRPr="00A21752" w:rsidRDefault="00A21752" w:rsidP="00EF6D63">
      <w:pPr>
        <w:spacing w:line="480" w:lineRule="auto"/>
        <w:jc w:val="center"/>
        <w:rPr>
          <w:rFonts w:ascii="Arial Narrow" w:hAnsi="Arial Narrow"/>
          <w:b/>
          <w:sz w:val="52"/>
          <w:szCs w:val="52"/>
        </w:rPr>
      </w:pPr>
      <w:r w:rsidRPr="00A21752">
        <w:rPr>
          <w:rFonts w:ascii="Arial Narrow" w:hAnsi="Arial Narrow"/>
          <w:b/>
          <w:sz w:val="52"/>
          <w:szCs w:val="52"/>
        </w:rPr>
        <w:t>Zrównoważony rozwój organizacji</w:t>
      </w:r>
    </w:p>
    <w:p w:rsidR="00FA77C8" w:rsidRPr="00A21752" w:rsidRDefault="00EF6D63" w:rsidP="00EF6D63">
      <w:pPr>
        <w:spacing w:line="480" w:lineRule="auto"/>
        <w:jc w:val="center"/>
        <w:rPr>
          <w:rFonts w:ascii="Arial Narrow" w:hAnsi="Arial Narrow"/>
          <w:sz w:val="48"/>
          <w:szCs w:val="48"/>
        </w:rPr>
      </w:pPr>
      <w:r w:rsidRPr="00A21752">
        <w:rPr>
          <w:rFonts w:ascii="Arial Narrow" w:hAnsi="Arial Narrow"/>
          <w:b/>
          <w:sz w:val="52"/>
          <w:szCs w:val="52"/>
        </w:rPr>
        <w:t xml:space="preserve">– </w:t>
      </w:r>
      <w:r w:rsidR="00755AD7">
        <w:rPr>
          <w:rFonts w:ascii="Arial Narrow" w:hAnsi="Arial Narrow"/>
          <w:b/>
          <w:sz w:val="52"/>
          <w:szCs w:val="52"/>
        </w:rPr>
        <w:t>aspekty społeczne</w:t>
      </w:r>
    </w:p>
    <w:p w:rsidR="00FA77C8" w:rsidRPr="00A21752" w:rsidRDefault="00FA77C8" w:rsidP="00FA77C8">
      <w:pPr>
        <w:spacing w:line="480" w:lineRule="auto"/>
        <w:jc w:val="center"/>
        <w:rPr>
          <w:rFonts w:ascii="Arial Narrow" w:hAnsi="Arial Narrow"/>
          <w:sz w:val="36"/>
          <w:szCs w:val="36"/>
        </w:rPr>
      </w:pPr>
    </w:p>
    <w:p w:rsidR="00FA77C8" w:rsidRPr="00A21752" w:rsidRDefault="00FA77C8" w:rsidP="00FA77C8">
      <w:pPr>
        <w:jc w:val="center"/>
        <w:rPr>
          <w:rFonts w:ascii="Arial Narrow" w:hAnsi="Arial Narrow"/>
          <w:sz w:val="36"/>
          <w:szCs w:val="36"/>
        </w:rPr>
      </w:pPr>
    </w:p>
    <w:p w:rsidR="00FA77C8" w:rsidRPr="00A21752" w:rsidRDefault="00FA77C8" w:rsidP="00FA77C8">
      <w:pPr>
        <w:rPr>
          <w:rFonts w:ascii="Arial Narrow" w:hAnsi="Arial Narrow"/>
          <w:sz w:val="36"/>
          <w:szCs w:val="36"/>
        </w:rPr>
      </w:pPr>
      <w:r w:rsidRPr="00A21752">
        <w:rPr>
          <w:rFonts w:ascii="Arial Narrow" w:hAnsi="Arial Narrow"/>
          <w:sz w:val="36"/>
          <w:szCs w:val="36"/>
        </w:rPr>
        <w:t xml:space="preserve">Redaktorzy naukowi </w:t>
      </w:r>
    </w:p>
    <w:p w:rsidR="00FA77C8" w:rsidRPr="00A21752" w:rsidRDefault="00FA77C8" w:rsidP="00A21752">
      <w:pPr>
        <w:spacing w:after="0" w:line="240" w:lineRule="auto"/>
        <w:rPr>
          <w:rFonts w:ascii="Arial Narrow" w:hAnsi="Arial Narrow"/>
          <w:b/>
          <w:sz w:val="36"/>
          <w:szCs w:val="36"/>
        </w:rPr>
      </w:pPr>
      <w:r w:rsidRPr="00A21752">
        <w:rPr>
          <w:rFonts w:ascii="Arial Narrow" w:hAnsi="Arial Narrow"/>
          <w:b/>
          <w:sz w:val="36"/>
          <w:szCs w:val="36"/>
        </w:rPr>
        <w:t xml:space="preserve">Tadeusz Borys </w:t>
      </w:r>
    </w:p>
    <w:p w:rsidR="00FA77C8" w:rsidRPr="00A21752" w:rsidRDefault="009A1366" w:rsidP="00A21752">
      <w:pPr>
        <w:spacing w:after="0" w:line="240" w:lineRule="auto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Tomasz</w:t>
      </w:r>
      <w:r w:rsidR="00FA77C8" w:rsidRPr="00A21752">
        <w:rPr>
          <w:rFonts w:ascii="Arial Narrow" w:hAnsi="Arial Narrow"/>
          <w:b/>
          <w:sz w:val="36"/>
          <w:szCs w:val="36"/>
        </w:rPr>
        <w:t xml:space="preserve"> </w:t>
      </w:r>
      <w:r>
        <w:rPr>
          <w:rFonts w:ascii="Arial Narrow" w:hAnsi="Arial Narrow"/>
          <w:b/>
          <w:sz w:val="36"/>
          <w:szCs w:val="36"/>
        </w:rPr>
        <w:t>Brzozowski</w:t>
      </w:r>
    </w:p>
    <w:p w:rsidR="00A21752" w:rsidRPr="00A21752" w:rsidRDefault="009A1366" w:rsidP="00A21752">
      <w:pPr>
        <w:spacing w:after="0" w:line="240" w:lineRule="auto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Sabina Zaremba-Warnke</w:t>
      </w:r>
    </w:p>
    <w:p w:rsidR="00FA77C8" w:rsidRPr="00A21752" w:rsidRDefault="00FA77C8" w:rsidP="00FA77C8">
      <w:pPr>
        <w:spacing w:line="360" w:lineRule="auto"/>
        <w:jc w:val="center"/>
        <w:rPr>
          <w:rFonts w:ascii="Arial Narrow" w:hAnsi="Arial Narrow"/>
          <w:b/>
        </w:rPr>
      </w:pPr>
    </w:p>
    <w:p w:rsidR="00FA77C8" w:rsidRPr="00A21752" w:rsidRDefault="00FA77C8" w:rsidP="00FA77C8">
      <w:pPr>
        <w:spacing w:line="360" w:lineRule="auto"/>
        <w:jc w:val="center"/>
        <w:rPr>
          <w:rFonts w:ascii="Arial Narrow" w:hAnsi="Arial Narrow"/>
          <w:b/>
        </w:rPr>
      </w:pPr>
    </w:p>
    <w:p w:rsidR="00FA77C8" w:rsidRPr="00A21752" w:rsidRDefault="00FA77C8" w:rsidP="00FA77C8">
      <w:pPr>
        <w:spacing w:line="360" w:lineRule="auto"/>
        <w:jc w:val="center"/>
        <w:rPr>
          <w:rFonts w:ascii="Arial Narrow" w:hAnsi="Arial Narrow"/>
          <w:b/>
        </w:rPr>
      </w:pPr>
    </w:p>
    <w:p w:rsidR="00FA77C8" w:rsidRPr="00A21752" w:rsidRDefault="00FA77C8" w:rsidP="00FA77C8">
      <w:pPr>
        <w:spacing w:line="360" w:lineRule="auto"/>
        <w:jc w:val="center"/>
        <w:rPr>
          <w:rFonts w:ascii="Arial Narrow" w:hAnsi="Arial Narrow"/>
          <w:b/>
        </w:rPr>
      </w:pPr>
    </w:p>
    <w:p w:rsidR="00FA77C8" w:rsidRPr="00A21752" w:rsidRDefault="00FA77C8" w:rsidP="00FA77C8">
      <w:pPr>
        <w:spacing w:line="360" w:lineRule="auto"/>
        <w:jc w:val="center"/>
        <w:rPr>
          <w:rFonts w:ascii="Arial Narrow" w:hAnsi="Arial Narrow"/>
          <w:b/>
        </w:rPr>
      </w:pPr>
    </w:p>
    <w:p w:rsidR="00FA77C8" w:rsidRDefault="00FA77C8" w:rsidP="00FA77C8">
      <w:pPr>
        <w:spacing w:line="360" w:lineRule="auto"/>
        <w:jc w:val="center"/>
        <w:rPr>
          <w:rFonts w:ascii="Arial Narrow" w:hAnsi="Arial Narrow"/>
          <w:b/>
        </w:rPr>
      </w:pPr>
      <w:r w:rsidRPr="00A21752">
        <w:rPr>
          <w:rFonts w:ascii="Arial Narrow" w:hAnsi="Arial Narrow"/>
          <w:b/>
        </w:rPr>
        <w:t>Wydawnictwa Uniwersytetu  Ekonomicznego we Wrocławiu</w:t>
      </w:r>
    </w:p>
    <w:p w:rsidR="006F3EE8" w:rsidRPr="00A21752" w:rsidRDefault="006F3EE8" w:rsidP="006F3EE8">
      <w:pPr>
        <w:spacing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Wrocław 2015</w:t>
      </w:r>
    </w:p>
    <w:p w:rsidR="006F3EE8" w:rsidRPr="00A21752" w:rsidRDefault="006F3EE8" w:rsidP="00FA77C8">
      <w:pPr>
        <w:spacing w:line="360" w:lineRule="auto"/>
        <w:jc w:val="center"/>
        <w:rPr>
          <w:rFonts w:ascii="Arial Narrow" w:hAnsi="Arial Narrow"/>
          <w:b/>
        </w:rPr>
      </w:pPr>
    </w:p>
    <w:p w:rsidR="00331240" w:rsidRDefault="00331240" w:rsidP="00FA77C8">
      <w:pPr>
        <w:spacing w:line="360" w:lineRule="auto"/>
        <w:rPr>
          <w:rFonts w:ascii="Arial Narrow" w:hAnsi="Arial Narrow"/>
          <w:b/>
        </w:rPr>
      </w:pPr>
    </w:p>
    <w:p w:rsidR="00EE0C78" w:rsidRPr="00A21752" w:rsidRDefault="00EE0C78" w:rsidP="00FA77C8">
      <w:pPr>
        <w:spacing w:line="360" w:lineRule="auto"/>
        <w:rPr>
          <w:rFonts w:ascii="Arial Narrow" w:hAnsi="Arial Narrow"/>
          <w:b/>
        </w:rPr>
      </w:pPr>
    </w:p>
    <w:p w:rsidR="00FA77C8" w:rsidRPr="00A21752" w:rsidRDefault="00FA77C8" w:rsidP="00FA77C8">
      <w:pPr>
        <w:jc w:val="center"/>
        <w:rPr>
          <w:rFonts w:ascii="Arial Narrow" w:hAnsi="Arial Narrow"/>
          <w:b/>
          <w:sz w:val="28"/>
          <w:szCs w:val="28"/>
        </w:rPr>
      </w:pPr>
      <w:r w:rsidRPr="00A21752">
        <w:rPr>
          <w:rFonts w:ascii="Arial Narrow" w:hAnsi="Arial Narrow"/>
          <w:b/>
          <w:sz w:val="28"/>
          <w:szCs w:val="28"/>
        </w:rPr>
        <w:t>Spis treści</w:t>
      </w:r>
    </w:p>
    <w:p w:rsidR="00FA77C8" w:rsidRPr="00A21752" w:rsidRDefault="00FA77C8" w:rsidP="00FA77C8">
      <w:pPr>
        <w:jc w:val="center"/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88"/>
        <w:gridCol w:w="824"/>
      </w:tblGrid>
      <w:tr w:rsidR="00FA77C8" w:rsidRPr="00A21752" w:rsidTr="00FA77C8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C8" w:rsidRPr="006F3EE8" w:rsidRDefault="00FA77C8">
            <w:pPr>
              <w:pStyle w:val="Nagwek2"/>
              <w:tabs>
                <w:tab w:val="left" w:pos="708"/>
              </w:tabs>
              <w:spacing w:before="120" w:after="120"/>
              <w:rPr>
                <w:rFonts w:ascii="Arial Narrow" w:eastAsiaTheme="minorEastAsia" w:hAnsi="Arial Narrow"/>
                <w:bCs w:val="0"/>
                <w:szCs w:val="24"/>
              </w:rPr>
            </w:pPr>
            <w:r w:rsidRPr="006F3EE8">
              <w:rPr>
                <w:rFonts w:ascii="Arial Narrow" w:eastAsiaTheme="minorEastAsia" w:hAnsi="Arial Narrow"/>
                <w:bCs w:val="0"/>
                <w:szCs w:val="24"/>
              </w:rPr>
              <w:t>WSTĘP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8" w:rsidRPr="00A21752" w:rsidRDefault="00FA77C8">
            <w:pPr>
              <w:jc w:val="center"/>
              <w:rPr>
                <w:rFonts w:ascii="Arial Narrow" w:hAnsi="Arial Narrow"/>
                <w:bCs/>
              </w:rPr>
            </w:pPr>
          </w:p>
        </w:tc>
      </w:tr>
      <w:tr w:rsidR="002A52D1" w:rsidRPr="006F3EE8" w:rsidTr="00F51870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D1" w:rsidRPr="006F3EE8" w:rsidRDefault="00EE19F6" w:rsidP="006F3EE8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6F3EE8">
              <w:rPr>
                <w:rFonts w:ascii="Arial Narrow" w:hAnsi="Arial Narrow" w:cs="Calibri"/>
                <w:b/>
                <w:sz w:val="24"/>
                <w:szCs w:val="24"/>
              </w:rPr>
              <w:t>Społeczna odpowiedzialność i zrównoważony rozwój a jakość życia</w:t>
            </w:r>
            <w:r w:rsidR="00A8606E" w:rsidRPr="006F3EE8">
              <w:rPr>
                <w:rFonts w:ascii="Arial Narrow" w:hAnsi="Arial Narrow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D1" w:rsidRPr="006F3EE8" w:rsidRDefault="002A52D1" w:rsidP="00F51870">
            <w:pPr>
              <w:spacing w:before="120" w:after="12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A36AD9" w:rsidRPr="00A21752" w:rsidTr="00F51870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AD9" w:rsidRPr="006F3EE8" w:rsidRDefault="00A36AD9" w:rsidP="00F51870">
            <w:r w:rsidRPr="006F3EE8">
              <w:rPr>
                <w:b/>
              </w:rPr>
              <w:t>Jerzy Łańcucki:</w:t>
            </w:r>
            <w:r w:rsidRPr="006F3EE8">
              <w:t xml:space="preserve">  </w:t>
            </w:r>
            <w:hyperlink r:id="rId7" w:history="1">
              <w:r w:rsidRPr="006F3EE8">
                <w:rPr>
                  <w:rStyle w:val="Hipercze"/>
                  <w:color w:val="auto"/>
                  <w:u w:val="none"/>
                </w:rPr>
                <w:t>Poprawa jakości życia jako imperatyw zrównoważonego rozwoju </w:t>
              </w:r>
            </w:hyperlink>
            <w:r w:rsidRPr="006F3EE8"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D9" w:rsidRPr="00A21752" w:rsidRDefault="00A36AD9" w:rsidP="00F51870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A36AD9" w:rsidRPr="00A21752" w:rsidTr="00F51870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AD9" w:rsidRPr="00A36AD9" w:rsidRDefault="00A36AD9" w:rsidP="00F51870">
            <w:r w:rsidRPr="00A36AD9">
              <w:rPr>
                <w:b/>
              </w:rPr>
              <w:t>Justyna Maciąg:</w:t>
            </w:r>
            <w:r w:rsidRPr="00A36AD9">
              <w:t xml:space="preserve">  </w:t>
            </w:r>
            <w:hyperlink r:id="rId8" w:history="1">
              <w:r w:rsidRPr="00A36AD9">
                <w:rPr>
                  <w:rStyle w:val="Hipercze"/>
                  <w:color w:val="auto"/>
                  <w:u w:val="none"/>
                </w:rPr>
                <w:t>Zastosowanie koncepcji społecznej odpowiedzialność biznesu w tworzeniu sieciowego produktu turystycznego w regionie</w:t>
              </w:r>
            </w:hyperlink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D9" w:rsidRPr="00A21752" w:rsidRDefault="00A36AD9" w:rsidP="00F51870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A36AD9" w:rsidRPr="00A21752" w:rsidTr="00EC742B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AD9" w:rsidRPr="00A36AD9" w:rsidRDefault="00A36AD9" w:rsidP="00EC742B">
            <w:r w:rsidRPr="00A36AD9">
              <w:rPr>
                <w:b/>
              </w:rPr>
              <w:t>Urszula Markowska-Przybyła:</w:t>
            </w:r>
            <w:r w:rsidRPr="00A36AD9">
              <w:t xml:space="preserve"> </w:t>
            </w:r>
            <w:hyperlink r:id="rId9" w:history="1">
              <w:r w:rsidRPr="00A36AD9">
                <w:rPr>
                  <w:rStyle w:val="Hipercze"/>
                  <w:color w:val="auto"/>
                  <w:u w:val="none"/>
                </w:rPr>
                <w:t>Odpowiedzialność sprzedawców jako wskaźnik kapitału społecznego regionów Polski </w:t>
              </w:r>
            </w:hyperlink>
            <w:r w:rsidRPr="00A36AD9"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D9" w:rsidRPr="00A21752" w:rsidRDefault="00A36AD9" w:rsidP="00EC742B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A36AD9" w:rsidRPr="00A21752" w:rsidTr="00D21D1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AD9" w:rsidRPr="00A36AD9" w:rsidRDefault="00A36AD9" w:rsidP="00FD777A">
            <w:r w:rsidRPr="00A36AD9">
              <w:rPr>
                <w:b/>
              </w:rPr>
              <w:t>Piotr Rogala:</w:t>
            </w:r>
            <w:r w:rsidRPr="00A36AD9">
              <w:t xml:space="preserve"> </w:t>
            </w:r>
            <w:hyperlink r:id="rId10" w:history="1">
              <w:r w:rsidRPr="00A36AD9">
                <w:rPr>
                  <w:rStyle w:val="Hipercze"/>
                  <w:color w:val="auto"/>
                  <w:u w:val="none"/>
                </w:rPr>
                <w:t>Subiektywna jakość życia a cechy demograficzne badanej społeczności</w:t>
              </w:r>
            </w:hyperlink>
            <w:r w:rsidRPr="00A36AD9"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D9" w:rsidRPr="00A21752" w:rsidRDefault="00A36AD9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A36AD9" w:rsidRPr="00A21752" w:rsidTr="00D21D1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AD9" w:rsidRPr="00A36AD9" w:rsidRDefault="00A36AD9" w:rsidP="00F51870">
            <w:r w:rsidRPr="00A36AD9">
              <w:rPr>
                <w:b/>
              </w:rPr>
              <w:t>Marian Woźniak:</w:t>
            </w:r>
            <w:r w:rsidRPr="00A36AD9">
              <w:t xml:space="preserve"> </w:t>
            </w:r>
            <w:hyperlink r:id="rId11" w:history="1">
              <w:r w:rsidRPr="00A36AD9">
                <w:rPr>
                  <w:rStyle w:val="Hipercze"/>
                  <w:color w:val="auto"/>
                  <w:u w:val="none"/>
                </w:rPr>
                <w:t>Jakość życia społeczeństwa jako główny cel rozwoju obszarów wiejskich woj. podkarpackiego</w:t>
              </w:r>
            </w:hyperlink>
            <w:r w:rsidRPr="00A36AD9"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D9" w:rsidRPr="00A21752" w:rsidRDefault="00A36AD9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6F3EE8" w:rsidRPr="00A21752" w:rsidTr="00EB495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E8" w:rsidRPr="005C754F" w:rsidRDefault="006F3EE8" w:rsidP="00EB4959">
            <w:pPr>
              <w:pStyle w:val="Nagwek2"/>
              <w:tabs>
                <w:tab w:val="left" w:pos="708"/>
              </w:tabs>
              <w:spacing w:before="120" w:after="120"/>
              <w:ind w:left="360"/>
              <w:jc w:val="center"/>
              <w:rPr>
                <w:rFonts w:ascii="Arial Narrow" w:hAnsi="Arial Narrow"/>
                <w:bCs w:val="0"/>
                <w:sz w:val="24"/>
                <w:szCs w:val="24"/>
              </w:rPr>
            </w:pPr>
            <w:r w:rsidRPr="006F3EE8">
              <w:rPr>
                <w:rFonts w:ascii="Arial Narrow" w:hAnsi="Arial Narrow"/>
                <w:bCs w:val="0"/>
                <w:sz w:val="24"/>
                <w:szCs w:val="24"/>
              </w:rPr>
              <w:t>B.</w:t>
            </w:r>
            <w:r>
              <w:rPr>
                <w:rFonts w:ascii="Arial Narrow" w:hAnsi="Arial Narrow"/>
                <w:bCs w:val="0"/>
                <w:sz w:val="24"/>
                <w:szCs w:val="24"/>
              </w:rPr>
              <w:t xml:space="preserve"> Społeczna odpowiedzialność w przedsiębiorstwie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E8" w:rsidRPr="00A21752" w:rsidRDefault="006F3EE8" w:rsidP="00EB4959">
            <w:pPr>
              <w:spacing w:before="120" w:after="120" w:line="320" w:lineRule="exact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6F3EE8" w:rsidRPr="00A21752" w:rsidTr="00EB495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E8" w:rsidRPr="00AB3C3D" w:rsidRDefault="006F3EE8" w:rsidP="00EB4959">
            <w:pPr>
              <w:jc w:val="both"/>
            </w:pPr>
            <w:r w:rsidRPr="00AB3C3D">
              <w:rPr>
                <w:b/>
              </w:rPr>
              <w:t>Marek Bugdol:</w:t>
            </w:r>
            <w:r w:rsidRPr="00AB3C3D">
              <w:t xml:space="preserve"> </w:t>
            </w:r>
            <w:hyperlink r:id="rId12" w:history="1">
              <w:r w:rsidRPr="00AB3C3D">
                <w:rPr>
                  <w:rStyle w:val="Hipercze"/>
                  <w:color w:val="auto"/>
                  <w:u w:val="none"/>
                </w:rPr>
                <w:t>Problem zaufania w koncepcji społecznej odpowiedzialności biznesu</w:t>
              </w:r>
            </w:hyperlink>
            <w:r w:rsidRPr="00AB3C3D">
              <w:t xml:space="preserve">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E8" w:rsidRPr="00A21752" w:rsidRDefault="006F3EE8" w:rsidP="00EB4959">
            <w:pPr>
              <w:spacing w:before="120" w:after="120" w:line="320" w:lineRule="exact"/>
              <w:jc w:val="center"/>
              <w:rPr>
                <w:rFonts w:ascii="Arial Narrow" w:hAnsi="Arial Narrow"/>
                <w:bCs/>
                <w:szCs w:val="24"/>
              </w:rPr>
            </w:pPr>
          </w:p>
        </w:tc>
      </w:tr>
      <w:tr w:rsidR="006F3EE8" w:rsidRPr="00A21752" w:rsidTr="00EB495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E8" w:rsidRPr="007B7087" w:rsidRDefault="006F3EE8" w:rsidP="00EB4959">
            <w:r w:rsidRPr="007B7087">
              <w:rPr>
                <w:b/>
              </w:rPr>
              <w:t>Beata Domańska-Szaruga:</w:t>
            </w:r>
            <w:r w:rsidRPr="007B7087">
              <w:t xml:space="preserve"> </w:t>
            </w:r>
            <w:hyperlink r:id="rId13" w:history="1">
              <w:r>
                <w:rPr>
                  <w:rStyle w:val="Hipercze"/>
                  <w:color w:val="auto"/>
                  <w:u w:val="none"/>
                </w:rPr>
                <w:t>W</w:t>
              </w:r>
              <w:r w:rsidRPr="007B7087">
                <w:rPr>
                  <w:rStyle w:val="Hipercze"/>
                  <w:color w:val="auto"/>
                  <w:u w:val="none"/>
                </w:rPr>
                <w:t>ybrane aspekty wykluczenia kredytowego w świetle założeń zrównoważonego rozwoju</w:t>
              </w:r>
            </w:hyperlink>
            <w:r w:rsidRPr="007B7087"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E8" w:rsidRPr="00A21752" w:rsidRDefault="006F3EE8" w:rsidP="00EB4959">
            <w:pPr>
              <w:spacing w:before="120" w:after="120" w:line="320" w:lineRule="exact"/>
              <w:jc w:val="center"/>
              <w:rPr>
                <w:rFonts w:ascii="Arial Narrow" w:hAnsi="Arial Narrow"/>
                <w:bCs/>
                <w:szCs w:val="24"/>
              </w:rPr>
            </w:pPr>
          </w:p>
        </w:tc>
      </w:tr>
      <w:tr w:rsidR="006F3EE8" w:rsidRPr="00A21752" w:rsidTr="00EB495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E8" w:rsidRPr="00AB3C3D" w:rsidRDefault="006F3EE8" w:rsidP="00EB4959">
            <w:pPr>
              <w:jc w:val="both"/>
            </w:pPr>
            <w:r w:rsidRPr="00AB3C3D">
              <w:rPr>
                <w:b/>
              </w:rPr>
              <w:t xml:space="preserve">Joanna </w:t>
            </w:r>
            <w:proofErr w:type="spellStart"/>
            <w:r w:rsidRPr="00AB3C3D">
              <w:rPr>
                <w:b/>
              </w:rPr>
              <w:t>Ejdys</w:t>
            </w:r>
            <w:proofErr w:type="spellEnd"/>
            <w:r w:rsidR="00246F3D">
              <w:rPr>
                <w:b/>
              </w:rPr>
              <w:t xml:space="preserve">, Aleksandra </w:t>
            </w:r>
            <w:proofErr w:type="spellStart"/>
            <w:r w:rsidR="00246F3D">
              <w:rPr>
                <w:b/>
              </w:rPr>
              <w:t>Gulc</w:t>
            </w:r>
            <w:proofErr w:type="spellEnd"/>
            <w:r w:rsidRPr="00AB3C3D">
              <w:rPr>
                <w:b/>
              </w:rPr>
              <w:t>:</w:t>
            </w:r>
            <w:r w:rsidRPr="00AB3C3D">
              <w:t xml:space="preserve"> </w:t>
            </w:r>
            <w:hyperlink r:id="rId14" w:history="1">
              <w:r w:rsidRPr="00AB3C3D">
                <w:rPr>
                  <w:rStyle w:val="Hipercze"/>
                  <w:color w:val="auto"/>
                  <w:u w:val="none"/>
                </w:rPr>
                <w:t>Koncepcja społecznej odpowiedzialności narzędziem poprawy innowacyjności sektora MŚP</w:t>
              </w:r>
            </w:hyperlink>
            <w:r w:rsidRPr="00AB3C3D">
              <w:t> 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E8" w:rsidRPr="00A21752" w:rsidRDefault="006F3EE8" w:rsidP="00EB4959">
            <w:pPr>
              <w:spacing w:before="120" w:after="120" w:line="320" w:lineRule="exact"/>
              <w:jc w:val="center"/>
              <w:rPr>
                <w:rFonts w:ascii="Arial Narrow" w:hAnsi="Arial Narrow"/>
                <w:bCs/>
                <w:szCs w:val="24"/>
              </w:rPr>
            </w:pPr>
          </w:p>
        </w:tc>
      </w:tr>
      <w:tr w:rsidR="006F3EE8" w:rsidRPr="00A21752" w:rsidTr="00EB495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E8" w:rsidRPr="000D49B7" w:rsidRDefault="006F3EE8" w:rsidP="00EB4959">
            <w:r w:rsidRPr="000D49B7">
              <w:rPr>
                <w:b/>
              </w:rPr>
              <w:t>Justyna Górna:</w:t>
            </w:r>
            <w:r>
              <w:t xml:space="preserve"> </w:t>
            </w:r>
            <w:r w:rsidRPr="000D49B7">
              <w:t> </w:t>
            </w:r>
            <w:hyperlink r:id="rId15" w:history="1">
              <w:r>
                <w:rPr>
                  <w:rStyle w:val="Hipercze"/>
                  <w:color w:val="auto"/>
                  <w:u w:val="none"/>
                </w:rPr>
                <w:t>S</w:t>
              </w:r>
              <w:r w:rsidRPr="000D49B7">
                <w:rPr>
                  <w:rStyle w:val="Hipercze"/>
                  <w:color w:val="auto"/>
                  <w:u w:val="none"/>
                </w:rPr>
                <w:t>połecznie odpowiedzialna organizacja w nadzorowaniu niezgodności na przykładzie przedsięb</w:t>
              </w:r>
            </w:hyperlink>
            <w:r w:rsidRPr="000D49B7">
              <w:t>iorst</w:t>
            </w:r>
            <w:r>
              <w:t>w</w:t>
            </w:r>
            <w:r w:rsidRPr="000D49B7">
              <w:t xml:space="preserve"> przetwórstwa mięsnego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E8" w:rsidRPr="00A21752" w:rsidRDefault="006F3EE8" w:rsidP="00EB4959">
            <w:pPr>
              <w:spacing w:before="120" w:after="120" w:line="320" w:lineRule="exact"/>
              <w:jc w:val="center"/>
              <w:rPr>
                <w:rFonts w:ascii="Arial Narrow" w:hAnsi="Arial Narrow"/>
                <w:bCs/>
                <w:szCs w:val="24"/>
              </w:rPr>
            </w:pPr>
          </w:p>
        </w:tc>
      </w:tr>
      <w:tr w:rsidR="006F3EE8" w:rsidRPr="00A21752" w:rsidTr="00EB495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E8" w:rsidRPr="003751A9" w:rsidRDefault="006F3EE8" w:rsidP="00EB4959">
            <w:r w:rsidRPr="003751A9">
              <w:rPr>
                <w:b/>
              </w:rPr>
              <w:t xml:space="preserve">Katarzyna </w:t>
            </w:r>
            <w:proofErr w:type="spellStart"/>
            <w:r w:rsidRPr="003751A9">
              <w:rPr>
                <w:b/>
              </w:rPr>
              <w:t>Hys</w:t>
            </w:r>
            <w:proofErr w:type="spellEnd"/>
            <w:r>
              <w:t>:</w:t>
            </w:r>
            <w:r w:rsidRPr="003751A9">
              <w:t xml:space="preserve">  </w:t>
            </w:r>
            <w:hyperlink r:id="rId16" w:history="1">
              <w:r>
                <w:rPr>
                  <w:rStyle w:val="Hipercze"/>
                  <w:color w:val="auto"/>
                  <w:u w:val="none"/>
                </w:rPr>
                <w:t>O</w:t>
              </w:r>
              <w:r w:rsidRPr="003751A9">
                <w:rPr>
                  <w:rStyle w:val="Hipercze"/>
                  <w:color w:val="auto"/>
                  <w:u w:val="none"/>
                </w:rPr>
                <w:t xml:space="preserve">cena zadań wewnętrznych realizowanych w ramach koncepcji </w:t>
              </w:r>
              <w:r>
                <w:rPr>
                  <w:rStyle w:val="Hipercze"/>
                  <w:color w:val="auto"/>
                  <w:u w:val="none"/>
                </w:rPr>
                <w:t>CSR</w:t>
              </w:r>
              <w:r w:rsidRPr="003751A9">
                <w:rPr>
                  <w:rStyle w:val="Hipercze"/>
                  <w:color w:val="auto"/>
                  <w:u w:val="none"/>
                </w:rPr>
                <w:t xml:space="preserve"> - wyniki badań naukowych</w:t>
              </w:r>
            </w:hyperlink>
            <w:r w:rsidRPr="003751A9">
              <w:t> 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E8" w:rsidRPr="00A21752" w:rsidRDefault="006F3EE8" w:rsidP="00EB4959">
            <w:pPr>
              <w:spacing w:before="120" w:after="120" w:line="320" w:lineRule="exact"/>
              <w:jc w:val="center"/>
              <w:rPr>
                <w:rFonts w:ascii="Arial Narrow" w:hAnsi="Arial Narrow"/>
                <w:bCs/>
                <w:szCs w:val="24"/>
              </w:rPr>
            </w:pPr>
          </w:p>
        </w:tc>
      </w:tr>
      <w:tr w:rsidR="006F3EE8" w:rsidRPr="00A21752" w:rsidTr="00EB495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E8" w:rsidRPr="003751A9" w:rsidRDefault="006F3EE8" w:rsidP="00EB4959">
            <w:pPr>
              <w:pStyle w:val="SowakluczowePLUE"/>
              <w:spacing w:line="360" w:lineRule="auto"/>
              <w:ind w:left="0"/>
              <w:jc w:val="both"/>
              <w:rPr>
                <w:rFonts w:asciiTheme="minorHAnsi" w:hAnsiTheme="minorHAnsi"/>
                <w:color w:val="333333"/>
                <w:sz w:val="22"/>
                <w:shd w:val="clear" w:color="auto" w:fill="FBFBFB"/>
              </w:rPr>
            </w:pPr>
            <w:r w:rsidRPr="003751A9">
              <w:rPr>
                <w:rFonts w:asciiTheme="minorHAnsi" w:hAnsiTheme="minorHAnsi"/>
                <w:b/>
                <w:sz w:val="22"/>
              </w:rPr>
              <w:t>Magdalena Kaźmierczak:</w:t>
            </w:r>
            <w:r w:rsidRPr="003751A9">
              <w:rPr>
                <w:rFonts w:asciiTheme="minorHAnsi" w:hAnsiTheme="minorHAnsi"/>
                <w:sz w:val="22"/>
              </w:rPr>
              <w:t xml:space="preserve"> </w:t>
            </w:r>
            <w:hyperlink r:id="rId17" w:history="1">
              <w:r w:rsidRPr="003751A9">
                <w:rPr>
                  <w:rStyle w:val="Hipercze"/>
                  <w:rFonts w:asciiTheme="minorHAnsi" w:hAnsiTheme="minorHAnsi"/>
                  <w:color w:val="auto"/>
                  <w:sz w:val="22"/>
                  <w:u w:val="none"/>
                </w:rPr>
                <w:t>CSR a budowanie kapitału społecznego organizacji</w:t>
              </w:r>
            </w:hyperlink>
            <w:r w:rsidRPr="00335339">
              <w:t> 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E8" w:rsidRPr="00A21752" w:rsidRDefault="006F3EE8" w:rsidP="00EB4959">
            <w:pPr>
              <w:spacing w:before="120" w:after="120" w:line="320" w:lineRule="exact"/>
              <w:jc w:val="center"/>
              <w:rPr>
                <w:rFonts w:ascii="Arial Narrow" w:hAnsi="Arial Narrow"/>
                <w:bCs/>
                <w:szCs w:val="24"/>
              </w:rPr>
            </w:pPr>
          </w:p>
        </w:tc>
      </w:tr>
      <w:tr w:rsidR="006F3EE8" w:rsidRPr="00A21752" w:rsidTr="00EB495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E8" w:rsidRPr="00335339" w:rsidRDefault="006F3EE8" w:rsidP="00EB4959">
            <w:r w:rsidRPr="00335339">
              <w:rPr>
                <w:b/>
              </w:rPr>
              <w:t xml:space="preserve">Agata </w:t>
            </w:r>
            <w:proofErr w:type="spellStart"/>
            <w:r w:rsidRPr="00335339">
              <w:rPr>
                <w:b/>
              </w:rPr>
              <w:t>Lulewicz-Sas</w:t>
            </w:r>
            <w:proofErr w:type="spellEnd"/>
            <w:r w:rsidRPr="00335339">
              <w:rPr>
                <w:b/>
              </w:rPr>
              <w:t>:</w:t>
            </w:r>
            <w:r w:rsidRPr="00335339">
              <w:t xml:space="preserve"> </w:t>
            </w:r>
            <w:hyperlink r:id="rId18" w:history="1">
              <w:r w:rsidRPr="00335339">
                <w:rPr>
                  <w:rStyle w:val="Hipercze"/>
                  <w:color w:val="auto"/>
                  <w:u w:val="none"/>
                </w:rPr>
                <w:t>Pomiar i ocena społecznie odpowiedzialnej działalności przedsiębiorstw – wyniki badań</w:t>
              </w:r>
            </w:hyperlink>
            <w:r w:rsidRPr="00335339">
              <w:t> 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E8" w:rsidRPr="00A21752" w:rsidRDefault="006F3EE8" w:rsidP="00EB4959">
            <w:pPr>
              <w:spacing w:before="120" w:after="120" w:line="320" w:lineRule="exact"/>
              <w:jc w:val="center"/>
              <w:rPr>
                <w:rFonts w:ascii="Arial Narrow" w:hAnsi="Arial Narrow"/>
                <w:bCs/>
                <w:szCs w:val="24"/>
              </w:rPr>
            </w:pPr>
          </w:p>
        </w:tc>
      </w:tr>
      <w:tr w:rsidR="006F3EE8" w:rsidRPr="00A21752" w:rsidTr="00EB495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E8" w:rsidRPr="00D64663" w:rsidRDefault="006F3EE8" w:rsidP="00EB4959">
            <w:r w:rsidRPr="00D64663">
              <w:rPr>
                <w:b/>
              </w:rPr>
              <w:t xml:space="preserve">Adam </w:t>
            </w:r>
            <w:proofErr w:type="spellStart"/>
            <w:r w:rsidRPr="00D64663">
              <w:rPr>
                <w:b/>
              </w:rPr>
              <w:t>Płachciak</w:t>
            </w:r>
            <w:proofErr w:type="spellEnd"/>
            <w:r w:rsidRPr="00D64663">
              <w:rPr>
                <w:b/>
              </w:rPr>
              <w:t>:</w:t>
            </w:r>
            <w:r w:rsidRPr="00D64663">
              <w:t xml:space="preserve"> </w:t>
            </w:r>
            <w:hyperlink r:id="rId19" w:history="1">
              <w:r w:rsidRPr="00D64663">
                <w:rPr>
                  <w:rStyle w:val="Hipercze"/>
                  <w:color w:val="auto"/>
                  <w:u w:val="none"/>
                </w:rPr>
                <w:t>Znaczenie społecznej odpowiedzialności biznesu we wdrażaniu rozwoju zrównoważonego</w:t>
              </w:r>
            </w:hyperlink>
            <w:r w:rsidRPr="00D64663"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E8" w:rsidRPr="00A21752" w:rsidRDefault="006F3EE8" w:rsidP="00EB4959">
            <w:pPr>
              <w:spacing w:before="120" w:after="120" w:line="320" w:lineRule="exact"/>
              <w:jc w:val="center"/>
              <w:rPr>
                <w:rFonts w:ascii="Arial Narrow" w:hAnsi="Arial Narrow"/>
                <w:bCs/>
                <w:szCs w:val="24"/>
              </w:rPr>
            </w:pPr>
          </w:p>
        </w:tc>
      </w:tr>
      <w:tr w:rsidR="006F3EE8" w:rsidRPr="00A21752" w:rsidTr="00EB495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E8" w:rsidRPr="00D64663" w:rsidRDefault="006F3EE8" w:rsidP="00EB4959">
            <w:r w:rsidRPr="00D64663">
              <w:rPr>
                <w:b/>
              </w:rPr>
              <w:lastRenderedPageBreak/>
              <w:t>Barbara Pytko:</w:t>
            </w:r>
            <w:r w:rsidRPr="00D64663">
              <w:t xml:space="preserve"> </w:t>
            </w:r>
            <w:hyperlink r:id="rId20" w:history="1">
              <w:r w:rsidRPr="00D64663">
                <w:rPr>
                  <w:rStyle w:val="Hipercze"/>
                  <w:color w:val="auto"/>
                  <w:u w:val="none"/>
                </w:rPr>
                <w:t>Mod</w:t>
              </w:r>
              <w:r>
                <w:rPr>
                  <w:rStyle w:val="Hipercze"/>
                  <w:color w:val="auto"/>
                  <w:u w:val="none"/>
                </w:rPr>
                <w:t>el zintegrowanej odpowiedzialnoś</w:t>
              </w:r>
              <w:r w:rsidRPr="00D64663">
                <w:rPr>
                  <w:rStyle w:val="Hipercze"/>
                  <w:color w:val="auto"/>
                  <w:u w:val="none"/>
                </w:rPr>
                <w:t>ci organizacji w warunkach zrównoważonego jej rozwoju</w:t>
              </w:r>
            </w:hyperlink>
            <w:r w:rsidRPr="00D64663"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E8" w:rsidRPr="00A21752" w:rsidRDefault="006F3EE8" w:rsidP="00EB4959">
            <w:pPr>
              <w:spacing w:before="120" w:after="120" w:line="320" w:lineRule="exact"/>
              <w:jc w:val="center"/>
              <w:rPr>
                <w:rFonts w:ascii="Arial Narrow" w:hAnsi="Arial Narrow"/>
                <w:bCs/>
                <w:szCs w:val="24"/>
              </w:rPr>
            </w:pPr>
          </w:p>
        </w:tc>
      </w:tr>
      <w:tr w:rsidR="006F3EE8" w:rsidRPr="00A21752" w:rsidTr="00EB495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E8" w:rsidRPr="00D64663" w:rsidRDefault="006F3EE8" w:rsidP="00EB4959">
            <w:r w:rsidRPr="00D64663">
              <w:rPr>
                <w:b/>
              </w:rPr>
              <w:t>Adam Skrzypek:</w:t>
            </w:r>
            <w:r w:rsidRPr="00D64663">
              <w:t xml:space="preserve">  </w:t>
            </w:r>
            <w:hyperlink r:id="rId21" w:history="1">
              <w:r w:rsidRPr="00D64663">
                <w:rPr>
                  <w:rStyle w:val="Hipercze"/>
                  <w:color w:val="auto"/>
                  <w:u w:val="none"/>
                </w:rPr>
                <w:t>CSR jako element strategii organizacji</w:t>
              </w:r>
            </w:hyperlink>
            <w:r w:rsidRPr="00D64663"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E8" w:rsidRPr="00A21752" w:rsidRDefault="006F3EE8" w:rsidP="00EB4959">
            <w:pPr>
              <w:spacing w:before="120" w:after="120" w:line="320" w:lineRule="exact"/>
              <w:jc w:val="center"/>
              <w:rPr>
                <w:rFonts w:ascii="Arial Narrow" w:hAnsi="Arial Narrow"/>
                <w:bCs/>
                <w:szCs w:val="24"/>
              </w:rPr>
            </w:pPr>
          </w:p>
        </w:tc>
      </w:tr>
      <w:tr w:rsidR="006F3EE8" w:rsidRPr="00A21752" w:rsidTr="00EB495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E8" w:rsidRPr="00D64663" w:rsidRDefault="006F3EE8" w:rsidP="00EB4959">
            <w:r w:rsidRPr="00D64663">
              <w:rPr>
                <w:b/>
              </w:rPr>
              <w:t>Elżbieta Skrzypek:</w:t>
            </w:r>
            <w:r w:rsidRPr="00D64663">
              <w:t xml:space="preserve"> </w:t>
            </w:r>
            <w:hyperlink r:id="rId22" w:history="1">
              <w:r>
                <w:rPr>
                  <w:rStyle w:val="Hipercze"/>
                  <w:color w:val="auto"/>
                  <w:u w:val="none"/>
                </w:rPr>
                <w:t>S</w:t>
              </w:r>
              <w:r w:rsidRPr="00D64663">
                <w:rPr>
                  <w:rStyle w:val="Hipercze"/>
                  <w:color w:val="auto"/>
                  <w:u w:val="none"/>
                </w:rPr>
                <w:t>połeczna odpowiedzialność - standardy i raportowanie</w:t>
              </w:r>
            </w:hyperlink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E8" w:rsidRPr="00A21752" w:rsidRDefault="006F3EE8" w:rsidP="00EB4959">
            <w:pPr>
              <w:spacing w:before="120" w:after="120" w:line="320" w:lineRule="exact"/>
              <w:jc w:val="center"/>
              <w:rPr>
                <w:rFonts w:ascii="Arial Narrow" w:hAnsi="Arial Narrow"/>
                <w:bCs/>
                <w:szCs w:val="24"/>
              </w:rPr>
            </w:pPr>
          </w:p>
        </w:tc>
      </w:tr>
      <w:tr w:rsidR="006F3EE8" w:rsidRPr="00A21752" w:rsidTr="00EB495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E8" w:rsidRPr="005242E4" w:rsidRDefault="006F3EE8" w:rsidP="00EB4959">
            <w:r w:rsidRPr="005242E4">
              <w:rPr>
                <w:b/>
              </w:rPr>
              <w:t>Wiesław Urban:</w:t>
            </w:r>
            <w:r w:rsidRPr="005242E4">
              <w:t xml:space="preserve">  </w:t>
            </w:r>
            <w:hyperlink r:id="rId23" w:history="1">
              <w:r>
                <w:rPr>
                  <w:rStyle w:val="Hipercze"/>
                  <w:color w:val="auto"/>
                  <w:u w:val="none"/>
                </w:rPr>
                <w:t>S</w:t>
              </w:r>
              <w:r w:rsidRPr="005242E4">
                <w:rPr>
                  <w:rStyle w:val="Hipercze"/>
                  <w:color w:val="auto"/>
                  <w:u w:val="none"/>
                </w:rPr>
                <w:t xml:space="preserve">połeczna odpowiedzialność </w:t>
              </w:r>
              <w:r>
                <w:rPr>
                  <w:rStyle w:val="Hipercze"/>
                  <w:color w:val="auto"/>
                  <w:u w:val="none"/>
                </w:rPr>
                <w:t>biznesu wspierana przez system ISO</w:t>
              </w:r>
              <w:r w:rsidRPr="005242E4">
                <w:rPr>
                  <w:rStyle w:val="Hipercze"/>
                  <w:color w:val="auto"/>
                  <w:u w:val="none"/>
                </w:rPr>
                <w:t xml:space="preserve"> 9001</w:t>
              </w:r>
            </w:hyperlink>
            <w:r w:rsidRPr="005242E4">
              <w:t> 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E8" w:rsidRPr="00A21752" w:rsidRDefault="006F3EE8" w:rsidP="00EB4959">
            <w:pPr>
              <w:spacing w:before="120" w:after="120" w:line="320" w:lineRule="exact"/>
              <w:jc w:val="center"/>
              <w:rPr>
                <w:rFonts w:ascii="Arial Narrow" w:hAnsi="Arial Narrow"/>
                <w:bCs/>
                <w:szCs w:val="24"/>
              </w:rPr>
            </w:pPr>
          </w:p>
        </w:tc>
      </w:tr>
      <w:tr w:rsidR="006F3EE8" w:rsidRPr="00A21752" w:rsidTr="00EB495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E8" w:rsidRPr="005242E4" w:rsidRDefault="006F3EE8" w:rsidP="00EB4959">
            <w:pPr>
              <w:rPr>
                <w:b/>
              </w:rPr>
            </w:pPr>
            <w:r w:rsidRPr="005242E4">
              <w:rPr>
                <w:rFonts w:cs="Calibri"/>
                <w:b/>
                <w:color w:val="000000"/>
              </w:rPr>
              <w:t>Maria Urbaniec:</w:t>
            </w:r>
            <w:r w:rsidRPr="005242E4">
              <w:rPr>
                <w:rFonts w:cs="Calibri"/>
                <w:color w:val="000000"/>
              </w:rPr>
              <w:t xml:space="preserve"> </w:t>
            </w:r>
            <w:r w:rsidRPr="005242E4">
              <w:rPr>
                <w:color w:val="333333"/>
                <w:shd w:val="clear" w:color="auto" w:fill="FBFBFB"/>
              </w:rPr>
              <w:t xml:space="preserve"> </w:t>
            </w:r>
            <w:hyperlink r:id="rId24" w:history="1">
              <w:r w:rsidRPr="005242E4">
                <w:rPr>
                  <w:rStyle w:val="Hipercze"/>
                  <w:color w:val="auto"/>
                  <w:u w:val="none"/>
                  <w:bdr w:val="none" w:sz="0" w:space="0" w:color="auto" w:frame="1"/>
                </w:rPr>
                <w:t>Raportowanie CSR jako narzędzie doskonalenia działalności biznesowej</w:t>
              </w:r>
            </w:hyperlink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E8" w:rsidRPr="00A21752" w:rsidRDefault="006F3EE8" w:rsidP="00EB4959">
            <w:pPr>
              <w:spacing w:before="120" w:after="120" w:line="320" w:lineRule="exact"/>
              <w:jc w:val="center"/>
              <w:rPr>
                <w:rFonts w:ascii="Arial Narrow" w:hAnsi="Arial Narrow"/>
                <w:bCs/>
                <w:szCs w:val="24"/>
              </w:rPr>
            </w:pPr>
          </w:p>
        </w:tc>
      </w:tr>
      <w:tr w:rsidR="006F3EE8" w:rsidRPr="00A21752" w:rsidTr="00EB495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E8" w:rsidRPr="00415D50" w:rsidRDefault="006F3EE8" w:rsidP="00EB4959">
            <w:pPr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</w:pPr>
            <w:r>
              <w:rPr>
                <w:b/>
              </w:rPr>
              <w:t>Katarzyna</w:t>
            </w:r>
            <w:r w:rsidRPr="00415D50">
              <w:rPr>
                <w:b/>
              </w:rPr>
              <w:t xml:space="preserve"> </w:t>
            </w:r>
            <w:r>
              <w:rPr>
                <w:b/>
              </w:rPr>
              <w:t>Wróblewska</w:t>
            </w:r>
            <w:r w:rsidRPr="00415D50">
              <w:rPr>
                <w:b/>
              </w:rPr>
              <w:t xml:space="preserve">: </w:t>
            </w:r>
            <w:hyperlink r:id="rId25" w:history="1">
              <w:r w:rsidRPr="005242E4">
                <w:rPr>
                  <w:rStyle w:val="Hipercze"/>
                  <w:color w:val="auto"/>
                  <w:u w:val="none"/>
                </w:rPr>
                <w:t xml:space="preserve">RESPECT </w:t>
              </w:r>
              <w:proofErr w:type="spellStart"/>
              <w:r w:rsidRPr="005242E4">
                <w:rPr>
                  <w:rStyle w:val="Hipercze"/>
                  <w:color w:val="auto"/>
                  <w:u w:val="none"/>
                </w:rPr>
                <w:t>Index</w:t>
              </w:r>
              <w:proofErr w:type="spellEnd"/>
              <w:r w:rsidRPr="005242E4">
                <w:rPr>
                  <w:rStyle w:val="Hipercze"/>
                  <w:color w:val="auto"/>
                  <w:u w:val="none"/>
                </w:rPr>
                <w:t xml:space="preserve"> jako bodziec do społecznie odpowiedzialnego inwestowania w Polsce</w:t>
              </w:r>
            </w:hyperlink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E8" w:rsidRPr="00A21752" w:rsidRDefault="006F3EE8" w:rsidP="00EB4959">
            <w:pPr>
              <w:spacing w:before="120" w:after="120" w:line="320" w:lineRule="exact"/>
              <w:jc w:val="center"/>
              <w:rPr>
                <w:rFonts w:ascii="Arial Narrow" w:hAnsi="Arial Narrow"/>
                <w:bCs/>
                <w:szCs w:val="24"/>
              </w:rPr>
            </w:pPr>
          </w:p>
        </w:tc>
      </w:tr>
      <w:tr w:rsidR="006F3EE8" w:rsidRPr="00A21752" w:rsidTr="00EB495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E8" w:rsidRPr="00A21752" w:rsidRDefault="006F3EE8" w:rsidP="00EB4959">
            <w:pPr>
              <w:pStyle w:val="Akapitzlist"/>
              <w:jc w:val="center"/>
              <w:rPr>
                <w:rFonts w:ascii="Arial Narrow" w:hAnsi="Arial Narrow" w:cs="Calibri"/>
                <w:b/>
                <w:color w:val="000000"/>
                <w:sz w:val="24"/>
                <w:szCs w:val="24"/>
              </w:rPr>
            </w:pPr>
            <w:r w:rsidRPr="006F3EE8">
              <w:rPr>
                <w:rFonts w:ascii="Arial Narrow" w:hAnsi="Arial Narrow" w:cs="Calibri"/>
                <w:b/>
                <w:sz w:val="24"/>
                <w:szCs w:val="24"/>
              </w:rPr>
              <w:t>C.</w:t>
            </w:r>
            <w:r>
              <w:rPr>
                <w:rFonts w:ascii="Arial Narrow" w:hAnsi="Arial Narrow" w:cs="Calibri"/>
                <w:b/>
                <w:color w:val="000000"/>
                <w:sz w:val="24"/>
                <w:szCs w:val="24"/>
              </w:rPr>
              <w:t xml:space="preserve"> Społeczna odpowiedzialność  w organizacjach non-profit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E8" w:rsidRPr="00A21752" w:rsidRDefault="006F3EE8" w:rsidP="00EB4959">
            <w:pPr>
              <w:spacing w:before="120" w:after="12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6F3EE8" w:rsidRPr="00A21752" w:rsidTr="00EB495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E8" w:rsidRPr="00A36AD9" w:rsidRDefault="006F3EE8" w:rsidP="00EB4959">
            <w:r w:rsidRPr="00A36AD9">
              <w:rPr>
                <w:b/>
              </w:rPr>
              <w:t xml:space="preserve">Liliana </w:t>
            </w:r>
            <w:proofErr w:type="spellStart"/>
            <w:r w:rsidRPr="00A36AD9">
              <w:rPr>
                <w:b/>
              </w:rPr>
              <w:t>Hawrysz</w:t>
            </w:r>
            <w:proofErr w:type="spellEnd"/>
            <w:r w:rsidRPr="00A36AD9">
              <w:rPr>
                <w:b/>
              </w:rPr>
              <w:t>:</w:t>
            </w:r>
            <w:r w:rsidRPr="00A36AD9">
              <w:t xml:space="preserve">  </w:t>
            </w:r>
            <w:hyperlink r:id="rId26" w:history="1">
              <w:r w:rsidRPr="00A36AD9">
                <w:rPr>
                  <w:rStyle w:val="Hipercze"/>
                  <w:color w:val="auto"/>
                  <w:u w:val="none"/>
                </w:rPr>
                <w:t>Rola organizacji sektora publicznego w społecznej odpowiedzialnośc</w:t>
              </w:r>
            </w:hyperlink>
            <w:r w:rsidRPr="00A36AD9">
              <w:t>i 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E8" w:rsidRPr="00A21752" w:rsidRDefault="006F3EE8" w:rsidP="00EB4959">
            <w:pPr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F16B30" w:rsidRPr="00A21752" w:rsidTr="00EB495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30" w:rsidRPr="0024734B" w:rsidRDefault="0024734B" w:rsidP="00EB4959">
            <w:r>
              <w:rPr>
                <w:b/>
              </w:rPr>
              <w:t xml:space="preserve">Barbara </w:t>
            </w:r>
            <w:proofErr w:type="spellStart"/>
            <w:r>
              <w:rPr>
                <w:b/>
              </w:rPr>
              <w:t>Kryk</w:t>
            </w:r>
            <w:proofErr w:type="spellEnd"/>
            <w:r>
              <w:rPr>
                <w:b/>
              </w:rPr>
              <w:t>, Anetta Zielińska:</w:t>
            </w:r>
            <w:r>
              <w:t xml:space="preserve"> Dobre praktyki w kontekście odpowiedzialności za realizację polityki równościowej i pobudzania aktywności biznesowej kobiet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30" w:rsidRPr="00A21752" w:rsidRDefault="00F16B30" w:rsidP="00EB4959">
            <w:pPr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6F3EE8" w:rsidRPr="00A21752" w:rsidTr="00EB495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E8" w:rsidRPr="00A36AD9" w:rsidRDefault="006F3EE8" w:rsidP="00EB4959">
            <w:r w:rsidRPr="00A36AD9">
              <w:rPr>
                <w:b/>
              </w:rPr>
              <w:t xml:space="preserve">Elżbieta </w:t>
            </w:r>
            <w:proofErr w:type="spellStart"/>
            <w:r w:rsidRPr="00A36AD9">
              <w:rPr>
                <w:b/>
              </w:rPr>
              <w:t>Krodkiewska-Skoczylas</w:t>
            </w:r>
            <w:proofErr w:type="spellEnd"/>
            <w:r w:rsidR="00E05269">
              <w:rPr>
                <w:b/>
              </w:rPr>
              <w:t>, Grażyna Żarlicka</w:t>
            </w:r>
            <w:r w:rsidRPr="00A36AD9">
              <w:rPr>
                <w:b/>
              </w:rPr>
              <w:t>:</w:t>
            </w:r>
            <w:r w:rsidRPr="00A36AD9">
              <w:t xml:space="preserve">  </w:t>
            </w:r>
            <w:hyperlink r:id="rId27" w:history="1">
              <w:r w:rsidRPr="00A36AD9">
                <w:rPr>
                  <w:rStyle w:val="Hipercze"/>
                  <w:color w:val="auto"/>
                  <w:u w:val="none"/>
                </w:rPr>
                <w:t>Społeczna odpowiedzialność nie tylko biznesu</w:t>
              </w:r>
            </w:hyperlink>
            <w:r w:rsidRPr="00A36AD9"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E8" w:rsidRPr="00A21752" w:rsidRDefault="006F3EE8" w:rsidP="00EB4959">
            <w:pPr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6F3EE8" w:rsidRPr="00A21752" w:rsidTr="00EB495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E8" w:rsidRPr="00A36AD9" w:rsidRDefault="006F3EE8" w:rsidP="00EB4959">
            <w:r w:rsidRPr="00A36AD9">
              <w:rPr>
                <w:b/>
              </w:rPr>
              <w:t>Krystyna Lisiecka:</w:t>
            </w:r>
            <w:r w:rsidRPr="00A36AD9">
              <w:t xml:space="preserve">  </w:t>
            </w:r>
            <w:hyperlink r:id="rId28" w:history="1">
              <w:r w:rsidRPr="00A36AD9">
                <w:rPr>
                  <w:rStyle w:val="Hipercze"/>
                  <w:color w:val="auto"/>
                  <w:u w:val="none"/>
                </w:rPr>
                <w:t>Społeczna odpowiedzialność w relacjach z interesariuszami w systemie ochrony zdrowia</w:t>
              </w:r>
            </w:hyperlink>
            <w:r w:rsidRPr="00A36AD9"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E8" w:rsidRPr="00A21752" w:rsidRDefault="006F3EE8" w:rsidP="00EB4959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6F3EE8" w:rsidRPr="00A21752" w:rsidTr="00EB495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E8" w:rsidRPr="00A36AD9" w:rsidRDefault="006F3EE8" w:rsidP="00EB4959">
            <w:r w:rsidRPr="00A36AD9">
              <w:rPr>
                <w:b/>
              </w:rPr>
              <w:t>Agnieszka Piasecka:</w:t>
            </w:r>
            <w:r w:rsidRPr="00A36AD9">
              <w:t xml:space="preserve"> </w:t>
            </w:r>
            <w:hyperlink r:id="rId29" w:history="1">
              <w:r w:rsidRPr="00A36AD9">
                <w:rPr>
                  <w:rStyle w:val="Hipercze"/>
                  <w:color w:val="auto"/>
                  <w:u w:val="none"/>
                </w:rPr>
                <w:t>Społeczna odpowiedzialność uczelni w kontekście wewnętrznego zapewnienia jakości </w:t>
              </w:r>
            </w:hyperlink>
            <w:r w:rsidRPr="00A36AD9"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E8" w:rsidRPr="00A21752" w:rsidRDefault="006F3EE8" w:rsidP="00EB4959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6F3EE8" w:rsidRPr="00A21752" w:rsidTr="00EB495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E8" w:rsidRPr="00A36AD9" w:rsidRDefault="006F3EE8" w:rsidP="00EB4959">
            <w:r w:rsidRPr="00A36AD9">
              <w:rPr>
                <w:b/>
              </w:rPr>
              <w:t>Janusz Reichel:</w:t>
            </w:r>
            <w:r w:rsidRPr="00A36AD9">
              <w:t xml:space="preserve"> </w:t>
            </w:r>
            <w:hyperlink r:id="rId30" w:history="1">
              <w:r w:rsidRPr="00A36AD9">
                <w:rPr>
                  <w:rStyle w:val="Hipercze"/>
                  <w:color w:val="auto"/>
                  <w:u w:val="none"/>
                </w:rPr>
                <w:t>Doskonalenie partnerstwa organizacji pozarządowych i biznesu. Wstępne wyniki badań.</w:t>
              </w:r>
            </w:hyperlink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E8" w:rsidRPr="00A21752" w:rsidRDefault="006F3EE8" w:rsidP="00EB4959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6F3EE8" w:rsidRPr="00A21752" w:rsidTr="00EB495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E8" w:rsidRPr="00A36AD9" w:rsidRDefault="006F3EE8" w:rsidP="00EB4959">
            <w:r w:rsidRPr="00A36AD9">
              <w:rPr>
                <w:b/>
              </w:rPr>
              <w:t>Agata Rudnicka-Reichel:</w:t>
            </w:r>
            <w:r w:rsidRPr="00A36AD9">
              <w:t xml:space="preserve"> Budowanie relacji z dostawcami w organizacjach trzeciego sektora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E8" w:rsidRPr="00A21752" w:rsidRDefault="006F3EE8" w:rsidP="00EB4959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6F3EE8" w:rsidRPr="00A21752" w:rsidTr="00EB495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E8" w:rsidRPr="00A36AD9" w:rsidRDefault="006F3EE8" w:rsidP="00EB4959">
            <w:r w:rsidRPr="00A36AD9">
              <w:rPr>
                <w:b/>
              </w:rPr>
              <w:t xml:space="preserve">Tadeusz Wawak: </w:t>
            </w:r>
            <w:hyperlink r:id="rId31" w:history="1">
              <w:r w:rsidRPr="00A36AD9">
                <w:rPr>
                  <w:rStyle w:val="Hipercze"/>
                  <w:color w:val="auto"/>
                  <w:u w:val="none"/>
                </w:rPr>
                <w:t>Zrównoważony rozwój uniwersytetów w warunkach permanentnej reformy szkolnictwa wyższego</w:t>
              </w:r>
            </w:hyperlink>
            <w:r w:rsidRPr="00A36AD9"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E8" w:rsidRPr="00A21752" w:rsidRDefault="006F3EE8" w:rsidP="00EB4959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</w:tbl>
    <w:p w:rsidR="00FA77C8" w:rsidRPr="00A21752" w:rsidRDefault="00FA77C8" w:rsidP="00FA77C8">
      <w:pPr>
        <w:rPr>
          <w:rFonts w:ascii="Arial Narrow" w:hAnsi="Arial Narrow"/>
          <w:sz w:val="10"/>
        </w:rPr>
      </w:pPr>
    </w:p>
    <w:p w:rsidR="006865DC" w:rsidRDefault="006865DC" w:rsidP="005A4755">
      <w:pPr>
        <w:rPr>
          <w:rFonts w:ascii="Arial Narrow" w:hAnsi="Arial Narrow" w:cs="Times New Roman"/>
          <w:b/>
          <w:sz w:val="28"/>
          <w:szCs w:val="28"/>
        </w:rPr>
      </w:pPr>
    </w:p>
    <w:p w:rsidR="00EE19F6" w:rsidRDefault="00EE19F6" w:rsidP="005A4755">
      <w:pPr>
        <w:rPr>
          <w:rFonts w:ascii="Arial Narrow" w:hAnsi="Arial Narrow" w:cs="Times New Roman"/>
          <w:b/>
          <w:sz w:val="28"/>
          <w:szCs w:val="28"/>
        </w:rPr>
      </w:pPr>
    </w:p>
    <w:p w:rsidR="00EE19F6" w:rsidRDefault="00EE19F6" w:rsidP="005A4755">
      <w:pPr>
        <w:rPr>
          <w:rFonts w:ascii="Arial Narrow" w:hAnsi="Arial Narrow" w:cs="Times New Roman"/>
          <w:b/>
          <w:sz w:val="28"/>
          <w:szCs w:val="28"/>
        </w:rPr>
      </w:pPr>
    </w:p>
    <w:p w:rsidR="00EE19F6" w:rsidRDefault="00EE19F6" w:rsidP="005A4755">
      <w:pPr>
        <w:rPr>
          <w:rFonts w:ascii="Arial Narrow" w:hAnsi="Arial Narrow" w:cs="Times New Roman"/>
          <w:b/>
          <w:sz w:val="28"/>
          <w:szCs w:val="28"/>
        </w:rPr>
      </w:pPr>
    </w:p>
    <w:p w:rsidR="00EE19F6" w:rsidRDefault="00EE19F6" w:rsidP="005A4755">
      <w:pPr>
        <w:rPr>
          <w:rFonts w:ascii="Arial Narrow" w:hAnsi="Arial Narrow" w:cs="Times New Roman"/>
          <w:b/>
          <w:sz w:val="28"/>
          <w:szCs w:val="28"/>
        </w:rPr>
      </w:pPr>
    </w:p>
    <w:p w:rsidR="005A4755" w:rsidRPr="00A21752" w:rsidRDefault="005A4755" w:rsidP="005A4755">
      <w:pPr>
        <w:rPr>
          <w:rFonts w:ascii="Arial Narrow" w:hAnsi="Arial Narrow" w:cs="Times New Roman"/>
          <w:b/>
          <w:sz w:val="28"/>
          <w:szCs w:val="28"/>
        </w:rPr>
      </w:pPr>
      <w:r w:rsidRPr="00A21752">
        <w:rPr>
          <w:rFonts w:ascii="Arial Narrow" w:hAnsi="Arial Narrow" w:cs="Times New Roman"/>
          <w:b/>
          <w:sz w:val="28"/>
          <w:szCs w:val="28"/>
        </w:rPr>
        <w:lastRenderedPageBreak/>
        <w:t>WSTĘP</w:t>
      </w:r>
    </w:p>
    <w:p w:rsidR="009513DE" w:rsidRPr="005C4E44" w:rsidRDefault="009513DE" w:rsidP="00EE19F6">
      <w:pPr>
        <w:pStyle w:val="SowakluczowePLUE"/>
        <w:spacing w:before="0" w:line="360" w:lineRule="auto"/>
        <w:ind w:left="0" w:firstLine="284"/>
        <w:jc w:val="both"/>
        <w:rPr>
          <w:rFonts w:asciiTheme="minorHAnsi" w:hAnsiTheme="minorHAnsi"/>
          <w:sz w:val="24"/>
          <w:szCs w:val="24"/>
        </w:rPr>
      </w:pPr>
      <w:r w:rsidRPr="005C4E44">
        <w:rPr>
          <w:rFonts w:asciiTheme="minorHAnsi" w:hAnsiTheme="minorHAnsi"/>
          <w:sz w:val="24"/>
          <w:szCs w:val="24"/>
        </w:rPr>
        <w:t>W miarę narastania współczesnych globalnych problemów społecznych, ekologicznych i ekonomicznych k</w:t>
      </w:r>
      <w:r w:rsidR="00054009" w:rsidRPr="005C4E44">
        <w:rPr>
          <w:rFonts w:asciiTheme="minorHAnsi" w:hAnsiTheme="minorHAnsi"/>
          <w:sz w:val="24"/>
          <w:szCs w:val="24"/>
        </w:rPr>
        <w:t xml:space="preserve">oncepcja społecznej odpowiedzialności </w:t>
      </w:r>
      <w:r w:rsidRPr="005C4E44">
        <w:rPr>
          <w:rFonts w:asciiTheme="minorHAnsi" w:hAnsiTheme="minorHAnsi"/>
          <w:sz w:val="24"/>
          <w:szCs w:val="24"/>
        </w:rPr>
        <w:t>wszystkich podmiotów społeczno-gospodarczych staje się coraz bardziej powszechna. Dotyczy ona nie tylko przedsiębiorstw, ale również podmiotów pozostałych sektorów gospodarki oraz poszczególnych obywateli. Kierowanie się w działalności zasadam</w:t>
      </w:r>
      <w:r w:rsidR="00362C22" w:rsidRPr="005C4E44">
        <w:rPr>
          <w:rFonts w:asciiTheme="minorHAnsi" w:hAnsiTheme="minorHAnsi"/>
          <w:sz w:val="24"/>
          <w:szCs w:val="24"/>
        </w:rPr>
        <w:t>i</w:t>
      </w:r>
      <w:r w:rsidR="00082F6F" w:rsidRPr="005C4E44">
        <w:rPr>
          <w:rFonts w:asciiTheme="minorHAnsi" w:hAnsiTheme="minorHAnsi"/>
          <w:sz w:val="24"/>
          <w:szCs w:val="24"/>
        </w:rPr>
        <w:t xml:space="preserve"> </w:t>
      </w:r>
      <w:r w:rsidRPr="005C4E44">
        <w:rPr>
          <w:rFonts w:asciiTheme="minorHAnsi" w:hAnsiTheme="minorHAnsi"/>
          <w:sz w:val="24"/>
          <w:szCs w:val="24"/>
        </w:rPr>
        <w:t>społecznej odpowiedzialności</w:t>
      </w:r>
      <w:r w:rsidR="00A8606E" w:rsidRPr="005C4E44">
        <w:rPr>
          <w:rFonts w:asciiTheme="minorHAnsi" w:hAnsiTheme="minorHAnsi"/>
          <w:sz w:val="24"/>
          <w:szCs w:val="24"/>
        </w:rPr>
        <w:t xml:space="preserve"> (CSR)</w:t>
      </w:r>
      <w:r w:rsidRPr="005C4E44">
        <w:rPr>
          <w:rFonts w:asciiTheme="minorHAnsi" w:hAnsiTheme="minorHAnsi"/>
          <w:sz w:val="24"/>
          <w:szCs w:val="24"/>
        </w:rPr>
        <w:t xml:space="preserve"> powinno stanowić imperatyw zarówno dla organizacji, jak i dla jednostek</w:t>
      </w:r>
      <w:r w:rsidR="00F56F8C" w:rsidRPr="005C4E44">
        <w:rPr>
          <w:rFonts w:asciiTheme="minorHAnsi" w:hAnsiTheme="minorHAnsi"/>
          <w:sz w:val="24"/>
          <w:szCs w:val="24"/>
        </w:rPr>
        <w:t>,</w:t>
      </w:r>
      <w:r w:rsidRPr="005C4E44">
        <w:rPr>
          <w:rFonts w:asciiTheme="minorHAnsi" w:hAnsiTheme="minorHAnsi"/>
          <w:sz w:val="24"/>
          <w:szCs w:val="24"/>
        </w:rPr>
        <w:t xml:space="preserve"> z nadrzędnym celem jakim jest poprawa jakości życia obecnych i przyszłych pokoleń. </w:t>
      </w:r>
    </w:p>
    <w:p w:rsidR="005A4755" w:rsidRPr="005C4E44" w:rsidRDefault="009513DE" w:rsidP="00EE19F6">
      <w:pPr>
        <w:pStyle w:val="SowakluczowePLUE"/>
        <w:spacing w:before="0" w:line="360" w:lineRule="auto"/>
        <w:ind w:left="0" w:firstLine="284"/>
        <w:jc w:val="both"/>
        <w:rPr>
          <w:rFonts w:asciiTheme="minorHAnsi" w:hAnsiTheme="minorHAnsi"/>
          <w:strike/>
          <w:sz w:val="24"/>
          <w:szCs w:val="24"/>
        </w:rPr>
      </w:pPr>
      <w:r w:rsidRPr="005C4E44">
        <w:rPr>
          <w:rFonts w:asciiTheme="minorHAnsi" w:hAnsiTheme="minorHAnsi"/>
          <w:sz w:val="24"/>
          <w:szCs w:val="24"/>
        </w:rPr>
        <w:t xml:space="preserve">W ostatnich latach można zauważyć wyraźne związki pomiędzy </w:t>
      </w:r>
      <w:r w:rsidR="00082F6F" w:rsidRPr="005C4E44">
        <w:rPr>
          <w:rFonts w:asciiTheme="minorHAnsi" w:hAnsiTheme="minorHAnsi"/>
          <w:sz w:val="24"/>
          <w:szCs w:val="24"/>
        </w:rPr>
        <w:t>ideą</w:t>
      </w:r>
      <w:r w:rsidRPr="005C4E44">
        <w:rPr>
          <w:rFonts w:asciiTheme="minorHAnsi" w:hAnsiTheme="minorHAnsi"/>
          <w:sz w:val="24"/>
          <w:szCs w:val="24"/>
        </w:rPr>
        <w:t xml:space="preserve"> społecznej odpowiedzialności a ideą zrównoważonego rozwoju</w:t>
      </w:r>
      <w:r w:rsidR="00082F6F" w:rsidRPr="005C4E44">
        <w:rPr>
          <w:rFonts w:asciiTheme="minorHAnsi" w:hAnsiTheme="minorHAnsi"/>
          <w:sz w:val="24"/>
          <w:szCs w:val="24"/>
        </w:rPr>
        <w:t>. Zrównoważon</w:t>
      </w:r>
      <w:r w:rsidR="00EE19F6" w:rsidRPr="005C4E44">
        <w:rPr>
          <w:rFonts w:asciiTheme="minorHAnsi" w:hAnsiTheme="minorHAnsi"/>
          <w:sz w:val="24"/>
          <w:szCs w:val="24"/>
        </w:rPr>
        <w:t xml:space="preserve">y rozwój jest koncepcją </w:t>
      </w:r>
      <w:r w:rsidR="00EE19F6" w:rsidRPr="006F3EE8">
        <w:rPr>
          <w:rFonts w:asciiTheme="minorHAnsi" w:hAnsiTheme="minorHAnsi"/>
          <w:sz w:val="24"/>
          <w:szCs w:val="24"/>
        </w:rPr>
        <w:t>o charakterze nowego paradygmatu</w:t>
      </w:r>
      <w:r w:rsidR="00082F6F" w:rsidRPr="006F3EE8">
        <w:rPr>
          <w:rFonts w:asciiTheme="minorHAnsi" w:hAnsiTheme="minorHAnsi"/>
          <w:sz w:val="24"/>
          <w:szCs w:val="24"/>
        </w:rPr>
        <w:t>,</w:t>
      </w:r>
      <w:r w:rsidR="00082F6F" w:rsidRPr="005C4E44">
        <w:rPr>
          <w:rFonts w:asciiTheme="minorHAnsi" w:hAnsiTheme="minorHAnsi"/>
          <w:sz w:val="24"/>
          <w:szCs w:val="24"/>
        </w:rPr>
        <w:t xml:space="preserve"> integrującą trzy główne obszary funkcjonowania społeczeństw</w:t>
      </w:r>
      <w:r w:rsidR="00EE19F6" w:rsidRPr="005C4E44">
        <w:rPr>
          <w:rFonts w:asciiTheme="minorHAnsi" w:hAnsiTheme="minorHAnsi"/>
          <w:sz w:val="24"/>
          <w:szCs w:val="24"/>
        </w:rPr>
        <w:t>,</w:t>
      </w:r>
      <w:r w:rsidR="00082F6F" w:rsidRPr="005C4E44">
        <w:rPr>
          <w:rFonts w:asciiTheme="minorHAnsi" w:hAnsiTheme="minorHAnsi"/>
          <w:sz w:val="24"/>
          <w:szCs w:val="24"/>
        </w:rPr>
        <w:t xml:space="preserve"> tj. ekologiczny, ekonomiczny i społeczny, a społeczna odpowiedzialność</w:t>
      </w:r>
      <w:r w:rsidR="00EE19F6" w:rsidRPr="005C4E44">
        <w:rPr>
          <w:rFonts w:asciiTheme="minorHAnsi" w:hAnsiTheme="minorHAnsi"/>
          <w:sz w:val="24"/>
          <w:szCs w:val="24"/>
        </w:rPr>
        <w:t xml:space="preserve">  </w:t>
      </w:r>
      <w:r w:rsidR="00EE19F6" w:rsidRPr="006F3EE8">
        <w:rPr>
          <w:rFonts w:asciiTheme="minorHAnsi" w:hAnsiTheme="minorHAnsi"/>
          <w:sz w:val="24"/>
          <w:szCs w:val="24"/>
        </w:rPr>
        <w:t>zintegrowana z innymi rodzajami odpowiedzialności</w:t>
      </w:r>
      <w:r w:rsidR="00082F6F" w:rsidRPr="006F3EE8">
        <w:rPr>
          <w:rFonts w:asciiTheme="minorHAnsi" w:hAnsiTheme="minorHAnsi"/>
          <w:sz w:val="24"/>
          <w:szCs w:val="24"/>
        </w:rPr>
        <w:t>,</w:t>
      </w:r>
      <w:r w:rsidR="00EE19F6" w:rsidRPr="006F3EE8">
        <w:rPr>
          <w:rFonts w:asciiTheme="minorHAnsi" w:hAnsiTheme="minorHAnsi"/>
          <w:sz w:val="24"/>
          <w:szCs w:val="24"/>
        </w:rPr>
        <w:t xml:space="preserve"> staje się jedną z podstawowych narzędzi implementacji </w:t>
      </w:r>
      <w:r w:rsidR="00130E77" w:rsidRPr="006F3EE8">
        <w:rPr>
          <w:rFonts w:asciiTheme="minorHAnsi" w:hAnsiTheme="minorHAnsi"/>
          <w:sz w:val="24"/>
          <w:szCs w:val="24"/>
        </w:rPr>
        <w:t>nowego paradygmatu rozwoju na poziomie organizacji.</w:t>
      </w:r>
      <w:r w:rsidR="00130E77" w:rsidRPr="005C4E44">
        <w:rPr>
          <w:rFonts w:asciiTheme="minorHAnsi" w:hAnsiTheme="minorHAnsi"/>
          <w:color w:val="FF0000"/>
          <w:sz w:val="24"/>
          <w:szCs w:val="24"/>
        </w:rPr>
        <w:t xml:space="preserve"> </w:t>
      </w:r>
      <w:r w:rsidR="00EE19F6" w:rsidRPr="005C4E44">
        <w:rPr>
          <w:rFonts w:asciiTheme="minorHAnsi" w:hAnsiTheme="minorHAnsi"/>
          <w:color w:val="FF0000"/>
          <w:sz w:val="24"/>
          <w:szCs w:val="24"/>
        </w:rPr>
        <w:t xml:space="preserve"> </w:t>
      </w:r>
    </w:p>
    <w:p w:rsidR="00577030" w:rsidRPr="006F3EE8" w:rsidRDefault="006F3EE8" w:rsidP="00EE19F6">
      <w:pPr>
        <w:pStyle w:val="SowakluczowePLUE"/>
        <w:spacing w:before="0" w:line="360" w:lineRule="auto"/>
        <w:ind w:left="0" w:firstLine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Przekazywana C</w:t>
      </w:r>
      <w:r w:rsidR="00577030" w:rsidRPr="005C4E44">
        <w:rPr>
          <w:rFonts w:asciiTheme="minorHAnsi" w:hAnsiTheme="minorHAnsi"/>
          <w:sz w:val="24"/>
          <w:szCs w:val="24"/>
        </w:rPr>
        <w:t>zytelnikowi publikacja zawiera przegląd aktualnych badań dotyczących społecznej odpowiedzialności w kontekście zrównoważonego rozwoju. W p</w:t>
      </w:r>
      <w:r w:rsidR="00130E77" w:rsidRPr="005C4E44">
        <w:rPr>
          <w:rFonts w:asciiTheme="minorHAnsi" w:hAnsiTheme="minorHAnsi"/>
          <w:sz w:val="24"/>
          <w:szCs w:val="24"/>
        </w:rPr>
        <w:t xml:space="preserve">ublikacji wyróżniono trzy </w:t>
      </w:r>
      <w:r w:rsidR="00130E77" w:rsidRPr="006F3EE8">
        <w:rPr>
          <w:rFonts w:asciiTheme="minorHAnsi" w:hAnsiTheme="minorHAnsi"/>
          <w:sz w:val="24"/>
          <w:szCs w:val="24"/>
        </w:rPr>
        <w:t>względnie jednorodne moduły tematyczne</w:t>
      </w:r>
      <w:r w:rsidR="00577030" w:rsidRPr="006F3EE8">
        <w:rPr>
          <w:rFonts w:asciiTheme="minorHAnsi" w:hAnsiTheme="minorHAnsi"/>
          <w:sz w:val="24"/>
          <w:szCs w:val="24"/>
        </w:rPr>
        <w:t>, poświęcone głównym kategoriom odpowiedzialności społecznej i zrównoważonego rozwoju.</w:t>
      </w:r>
      <w:r w:rsidR="00130E77" w:rsidRPr="006F3EE8">
        <w:rPr>
          <w:rFonts w:asciiTheme="minorHAnsi" w:hAnsiTheme="minorHAnsi"/>
          <w:sz w:val="24"/>
          <w:szCs w:val="24"/>
        </w:rPr>
        <w:t xml:space="preserve"> Koncentrują się one kolejno na:</w:t>
      </w:r>
    </w:p>
    <w:p w:rsidR="00130E77" w:rsidRPr="006F3EE8" w:rsidRDefault="00130E77" w:rsidP="00130E77">
      <w:pPr>
        <w:pStyle w:val="SowakluczowePLUE"/>
        <w:numPr>
          <w:ilvl w:val="0"/>
          <w:numId w:val="5"/>
        </w:numPr>
        <w:spacing w:before="0" w:line="360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6F3EE8">
        <w:rPr>
          <w:rFonts w:asciiTheme="minorHAnsi" w:hAnsiTheme="minorHAnsi"/>
          <w:sz w:val="24"/>
          <w:szCs w:val="24"/>
        </w:rPr>
        <w:t>roli i znaczeniu społecznej odpowiedzialności w realizacji zrównoważonego rozwoju i podn</w:t>
      </w:r>
      <w:r w:rsidR="00A8606E" w:rsidRPr="006F3EE8">
        <w:rPr>
          <w:rFonts w:asciiTheme="minorHAnsi" w:hAnsiTheme="minorHAnsi"/>
          <w:sz w:val="24"/>
          <w:szCs w:val="24"/>
        </w:rPr>
        <w:t>oszeniu poziomu jakości życia, głównie w aspekcie regionalnym przy uwzględnieniu następujących kontekstów: demografii, regionalnego kapitału społecznego i produktu turystycznego czy specyfiki obszarów wiejskich;</w:t>
      </w:r>
    </w:p>
    <w:p w:rsidR="00A8606E" w:rsidRPr="006F3EE8" w:rsidRDefault="00577030" w:rsidP="00A8606E">
      <w:pPr>
        <w:pStyle w:val="SowakluczowePLUE"/>
        <w:numPr>
          <w:ilvl w:val="0"/>
          <w:numId w:val="5"/>
        </w:numPr>
        <w:spacing w:before="0" w:line="360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6F3EE8">
        <w:rPr>
          <w:rFonts w:asciiTheme="minorHAnsi" w:hAnsiTheme="minorHAnsi"/>
          <w:sz w:val="24"/>
          <w:szCs w:val="24"/>
        </w:rPr>
        <w:t>zagadnieniach społecznej odpowi</w:t>
      </w:r>
      <w:r w:rsidR="00A8606E" w:rsidRPr="006F3EE8">
        <w:rPr>
          <w:rFonts w:asciiTheme="minorHAnsi" w:hAnsiTheme="minorHAnsi"/>
          <w:sz w:val="24"/>
          <w:szCs w:val="24"/>
        </w:rPr>
        <w:t>edzialności w przedsiębiorstwie; zawarte w tej części</w:t>
      </w:r>
      <w:r w:rsidRPr="006F3EE8">
        <w:rPr>
          <w:rFonts w:asciiTheme="minorHAnsi" w:hAnsiTheme="minorHAnsi"/>
          <w:sz w:val="24"/>
          <w:szCs w:val="24"/>
        </w:rPr>
        <w:t xml:space="preserve"> artykuły mają </w:t>
      </w:r>
      <w:r w:rsidR="002E3CBB" w:rsidRPr="006F3EE8">
        <w:rPr>
          <w:rFonts w:asciiTheme="minorHAnsi" w:hAnsiTheme="minorHAnsi"/>
          <w:sz w:val="24"/>
          <w:szCs w:val="24"/>
        </w:rPr>
        <w:t xml:space="preserve">zarówno </w:t>
      </w:r>
      <w:r w:rsidRPr="006F3EE8">
        <w:rPr>
          <w:rFonts w:asciiTheme="minorHAnsi" w:hAnsiTheme="minorHAnsi"/>
          <w:sz w:val="24"/>
          <w:szCs w:val="24"/>
        </w:rPr>
        <w:t xml:space="preserve">charakter </w:t>
      </w:r>
      <w:r w:rsidR="00A8606E" w:rsidRPr="006F3EE8">
        <w:rPr>
          <w:rFonts w:asciiTheme="minorHAnsi" w:hAnsiTheme="minorHAnsi"/>
          <w:sz w:val="24"/>
          <w:szCs w:val="24"/>
        </w:rPr>
        <w:t xml:space="preserve">przeglądowy, jak i empiryczny; ich lektura </w:t>
      </w:r>
      <w:r w:rsidR="002E3CBB" w:rsidRPr="006F3EE8">
        <w:rPr>
          <w:rFonts w:asciiTheme="minorHAnsi" w:hAnsiTheme="minorHAnsi"/>
          <w:sz w:val="24"/>
          <w:szCs w:val="24"/>
        </w:rPr>
        <w:t>pozwoli Czytelnikowi prześledzić ewolucję koncepcji CSR, zapoznać się z jej wymiarem implementacyjnym oraz zidentyfikować związki pomiędzy CSR a ideą zrównoważonego rozwoju</w:t>
      </w:r>
      <w:r w:rsidR="00A8606E" w:rsidRPr="006F3EE8">
        <w:rPr>
          <w:rFonts w:asciiTheme="minorHAnsi" w:hAnsiTheme="minorHAnsi"/>
          <w:sz w:val="24"/>
          <w:szCs w:val="24"/>
        </w:rPr>
        <w:t>;</w:t>
      </w:r>
    </w:p>
    <w:p w:rsidR="005C4E44" w:rsidRPr="006F3EE8" w:rsidRDefault="00A8606E" w:rsidP="005C4E44">
      <w:pPr>
        <w:pStyle w:val="SowakluczowePLUE"/>
        <w:numPr>
          <w:ilvl w:val="0"/>
          <w:numId w:val="5"/>
        </w:numPr>
        <w:spacing w:before="0" w:line="360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6F3EE8">
        <w:rPr>
          <w:rFonts w:asciiTheme="minorHAnsi" w:hAnsiTheme="minorHAnsi"/>
          <w:sz w:val="24"/>
          <w:szCs w:val="24"/>
        </w:rPr>
        <w:t>o</w:t>
      </w:r>
      <w:r w:rsidR="002E3CBB" w:rsidRPr="006F3EE8">
        <w:rPr>
          <w:rFonts w:asciiTheme="minorHAnsi" w:hAnsiTheme="minorHAnsi"/>
          <w:sz w:val="24"/>
          <w:szCs w:val="24"/>
        </w:rPr>
        <w:t>dpowiedzialności społecznej w szeroko rozumianych organizacjach non-profit</w:t>
      </w:r>
      <w:r w:rsidRPr="006F3EE8">
        <w:rPr>
          <w:rFonts w:asciiTheme="minorHAnsi" w:hAnsiTheme="minorHAnsi"/>
          <w:sz w:val="24"/>
          <w:szCs w:val="24"/>
        </w:rPr>
        <w:t>;</w:t>
      </w:r>
      <w:r w:rsidR="00300BE2" w:rsidRPr="006F3EE8">
        <w:rPr>
          <w:rFonts w:asciiTheme="minorHAnsi" w:hAnsiTheme="minorHAnsi"/>
          <w:sz w:val="24"/>
          <w:szCs w:val="24"/>
        </w:rPr>
        <w:t xml:space="preserve"> </w:t>
      </w:r>
      <w:r w:rsidRPr="006F3EE8">
        <w:rPr>
          <w:rFonts w:asciiTheme="minorHAnsi" w:hAnsiTheme="minorHAnsi"/>
          <w:sz w:val="24"/>
          <w:szCs w:val="24"/>
        </w:rPr>
        <w:t xml:space="preserve">w tej części pracy poruszono </w:t>
      </w:r>
      <w:r w:rsidR="00300BE2" w:rsidRPr="006F3EE8">
        <w:rPr>
          <w:rFonts w:asciiTheme="minorHAnsi" w:hAnsiTheme="minorHAnsi"/>
          <w:sz w:val="24"/>
          <w:szCs w:val="24"/>
        </w:rPr>
        <w:t>m.in. zagadnienia odpowiedzialności jednostek administracji publicznej,</w:t>
      </w:r>
      <w:r w:rsidRPr="006F3EE8">
        <w:rPr>
          <w:rFonts w:asciiTheme="minorHAnsi" w:hAnsiTheme="minorHAnsi"/>
          <w:sz w:val="24"/>
          <w:szCs w:val="24"/>
        </w:rPr>
        <w:t xml:space="preserve"> podmiotów systemu zdrowotnego oraz </w:t>
      </w:r>
      <w:r w:rsidR="00300BE2" w:rsidRPr="006F3EE8">
        <w:rPr>
          <w:rFonts w:asciiTheme="minorHAnsi" w:hAnsiTheme="minorHAnsi"/>
          <w:sz w:val="24"/>
          <w:szCs w:val="24"/>
        </w:rPr>
        <w:t>uczelni i organizacji pozarządowych</w:t>
      </w:r>
      <w:r w:rsidR="00346C12" w:rsidRPr="006F3EE8">
        <w:rPr>
          <w:rFonts w:asciiTheme="minorHAnsi" w:hAnsiTheme="minorHAnsi"/>
          <w:sz w:val="24"/>
          <w:szCs w:val="24"/>
        </w:rPr>
        <w:t>.</w:t>
      </w:r>
    </w:p>
    <w:p w:rsidR="005C4E44" w:rsidRPr="005C4E44" w:rsidRDefault="005C4E44" w:rsidP="005C4E44">
      <w:pPr>
        <w:pStyle w:val="SowakluczowePLUE"/>
        <w:spacing w:before="0" w:line="360" w:lineRule="auto"/>
        <w:ind w:left="0" w:firstLine="284"/>
        <w:jc w:val="both"/>
        <w:rPr>
          <w:rFonts w:asciiTheme="minorHAnsi" w:hAnsiTheme="minorHAnsi"/>
          <w:color w:val="FF0000"/>
          <w:sz w:val="24"/>
          <w:szCs w:val="24"/>
        </w:rPr>
      </w:pPr>
      <w:r w:rsidRPr="006F3EE8">
        <w:rPr>
          <w:rFonts w:asciiTheme="minorHAnsi" w:hAnsiTheme="minorHAnsi"/>
          <w:sz w:val="24"/>
          <w:szCs w:val="24"/>
        </w:rPr>
        <w:lastRenderedPageBreak/>
        <w:t>Projekty artykułów</w:t>
      </w:r>
      <w:r w:rsidRPr="005C4E44">
        <w:rPr>
          <w:rFonts w:asciiTheme="minorHAnsi" w:hAnsiTheme="minorHAnsi"/>
          <w:sz w:val="24"/>
          <w:szCs w:val="24"/>
        </w:rPr>
        <w:t xml:space="preserve"> zamieszczonych w tej publikacji były przedmiotem dyskusji naukowych podczas </w:t>
      </w:r>
      <w:r w:rsidRPr="005C4E44">
        <w:rPr>
          <w:rFonts w:asciiTheme="minorHAnsi" w:hAnsiTheme="minorHAnsi" w:cs="Book Antiqua"/>
          <w:sz w:val="24"/>
          <w:szCs w:val="24"/>
        </w:rPr>
        <w:t xml:space="preserve">V Ogólnopolskiej Konferencji pn. </w:t>
      </w:r>
      <w:r w:rsidRPr="005C4E44">
        <w:rPr>
          <w:rFonts w:asciiTheme="minorHAnsi" w:hAnsiTheme="minorHAnsi" w:cs="Book Antiqua"/>
          <w:i/>
          <w:sz w:val="24"/>
          <w:szCs w:val="24"/>
        </w:rPr>
        <w:t>Z</w:t>
      </w:r>
      <w:r w:rsidRPr="005C4E44">
        <w:rPr>
          <w:rFonts w:asciiTheme="minorHAnsi" w:hAnsiTheme="minorHAnsi" w:cs="Book Antiqua"/>
          <w:bCs/>
          <w:i/>
          <w:iCs/>
          <w:sz w:val="24"/>
          <w:szCs w:val="24"/>
        </w:rPr>
        <w:t>równoważony rozwój organizacji</w:t>
      </w:r>
      <w:r w:rsidRPr="005C4E44">
        <w:rPr>
          <w:rFonts w:asciiTheme="minorHAnsi" w:hAnsiTheme="minorHAnsi" w:cs="Book Antiqua"/>
          <w:bCs/>
          <w:iCs/>
          <w:sz w:val="24"/>
          <w:szCs w:val="24"/>
        </w:rPr>
        <w:t xml:space="preserve">, która odbyła się w dniach 16-18 czerwca 2014 r. w Karpaczu. Redaktorzy tej publikacji wyrażają wdzięczność uczestnikom konferencji za możliwość twórczej wymiany poglądów, recenzentom za inspirujące i krytyczne uwagi oraz autorom za przygotowanie artykułów tworzących tę publikację. </w:t>
      </w:r>
    </w:p>
    <w:p w:rsidR="00346C12" w:rsidRDefault="00346C12" w:rsidP="005C4E44">
      <w:pPr>
        <w:pStyle w:val="Default"/>
        <w:spacing w:line="276" w:lineRule="auto"/>
        <w:rPr>
          <w:rFonts w:ascii="Arial Narrow" w:hAnsi="Arial Narrow" w:cs="Book Antiqua"/>
          <w:bCs/>
          <w:iCs/>
        </w:rPr>
      </w:pPr>
    </w:p>
    <w:p w:rsidR="00130E77" w:rsidRDefault="00130E77" w:rsidP="005C4E44">
      <w:pPr>
        <w:spacing w:after="0"/>
        <w:jc w:val="right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Redaktorzy</w:t>
      </w:r>
    </w:p>
    <w:p w:rsidR="009D4209" w:rsidRPr="00346C12" w:rsidRDefault="00346C12" w:rsidP="005C4E44">
      <w:pPr>
        <w:spacing w:after="0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Tadeusz Borys, Tomasz Brzozowski, Sabina Zaremba-Warnke</w:t>
      </w:r>
    </w:p>
    <w:p w:rsidR="00A56DCA" w:rsidRPr="00A21752" w:rsidRDefault="00A56DCA" w:rsidP="005C4E44">
      <w:pPr>
        <w:rPr>
          <w:rFonts w:ascii="Arial Narrow" w:hAnsi="Arial Narrow" w:cs="Times New Roman"/>
          <w:sz w:val="24"/>
          <w:szCs w:val="24"/>
        </w:rPr>
      </w:pPr>
    </w:p>
    <w:sectPr w:rsidR="00A56DCA" w:rsidRPr="00A21752" w:rsidSect="0083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430" w:rsidRDefault="00650430" w:rsidP="005A4755">
      <w:pPr>
        <w:spacing w:after="0" w:line="240" w:lineRule="auto"/>
      </w:pPr>
      <w:r>
        <w:separator/>
      </w:r>
    </w:p>
  </w:endnote>
  <w:endnote w:type="continuationSeparator" w:id="0">
    <w:p w:rsidR="00650430" w:rsidRDefault="00650430" w:rsidP="005A4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430" w:rsidRDefault="00650430" w:rsidP="005A4755">
      <w:pPr>
        <w:spacing w:after="0" w:line="240" w:lineRule="auto"/>
      </w:pPr>
      <w:r>
        <w:separator/>
      </w:r>
    </w:p>
  </w:footnote>
  <w:footnote w:type="continuationSeparator" w:id="0">
    <w:p w:rsidR="00650430" w:rsidRDefault="00650430" w:rsidP="005A4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6624C"/>
    <w:multiLevelType w:val="hybridMultilevel"/>
    <w:tmpl w:val="7B0263D4"/>
    <w:lvl w:ilvl="0" w:tplc="4582F2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6403F19"/>
    <w:multiLevelType w:val="hybridMultilevel"/>
    <w:tmpl w:val="61B00BBE"/>
    <w:lvl w:ilvl="0" w:tplc="42AE7B86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EB0586"/>
    <w:multiLevelType w:val="hybridMultilevel"/>
    <w:tmpl w:val="CE9A9E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C4E2E"/>
    <w:multiLevelType w:val="hybridMultilevel"/>
    <w:tmpl w:val="44DCF9B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76325"/>
    <w:multiLevelType w:val="hybridMultilevel"/>
    <w:tmpl w:val="2D8A6FC4"/>
    <w:lvl w:ilvl="0" w:tplc="C86A04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881D41"/>
    <w:multiLevelType w:val="hybridMultilevel"/>
    <w:tmpl w:val="EE3AA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A77C8"/>
    <w:rsid w:val="0003085B"/>
    <w:rsid w:val="00054009"/>
    <w:rsid w:val="00082F6F"/>
    <w:rsid w:val="000A1668"/>
    <w:rsid w:val="000A64AB"/>
    <w:rsid w:val="000D39CB"/>
    <w:rsid w:val="000D49B7"/>
    <w:rsid w:val="000E68AB"/>
    <w:rsid w:val="00100500"/>
    <w:rsid w:val="00130E77"/>
    <w:rsid w:val="001B746A"/>
    <w:rsid w:val="001D6BAB"/>
    <w:rsid w:val="001D6D32"/>
    <w:rsid w:val="001F6292"/>
    <w:rsid w:val="00220935"/>
    <w:rsid w:val="002376FD"/>
    <w:rsid w:val="002403EA"/>
    <w:rsid w:val="00246F3D"/>
    <w:rsid w:val="0024734B"/>
    <w:rsid w:val="00262F2C"/>
    <w:rsid w:val="0027472B"/>
    <w:rsid w:val="00286023"/>
    <w:rsid w:val="002879A5"/>
    <w:rsid w:val="002A52D1"/>
    <w:rsid w:val="002D46A0"/>
    <w:rsid w:val="002E3CBB"/>
    <w:rsid w:val="00300BE2"/>
    <w:rsid w:val="00331240"/>
    <w:rsid w:val="00335339"/>
    <w:rsid w:val="003446B9"/>
    <w:rsid w:val="00346C12"/>
    <w:rsid w:val="00355F65"/>
    <w:rsid w:val="00362C22"/>
    <w:rsid w:val="003751A9"/>
    <w:rsid w:val="003D2FB8"/>
    <w:rsid w:val="003F6E6F"/>
    <w:rsid w:val="0040386F"/>
    <w:rsid w:val="004069EE"/>
    <w:rsid w:val="00415D50"/>
    <w:rsid w:val="0042695D"/>
    <w:rsid w:val="004379FB"/>
    <w:rsid w:val="00497E8F"/>
    <w:rsid w:val="004D68AE"/>
    <w:rsid w:val="004E1813"/>
    <w:rsid w:val="00521778"/>
    <w:rsid w:val="005242E4"/>
    <w:rsid w:val="0053052C"/>
    <w:rsid w:val="00545E39"/>
    <w:rsid w:val="00556937"/>
    <w:rsid w:val="005670FF"/>
    <w:rsid w:val="00577030"/>
    <w:rsid w:val="0057791E"/>
    <w:rsid w:val="005A4755"/>
    <w:rsid w:val="005B0411"/>
    <w:rsid w:val="005C4E44"/>
    <w:rsid w:val="005C754F"/>
    <w:rsid w:val="00637110"/>
    <w:rsid w:val="00650430"/>
    <w:rsid w:val="006865DC"/>
    <w:rsid w:val="006E0738"/>
    <w:rsid w:val="006F3EE8"/>
    <w:rsid w:val="00754071"/>
    <w:rsid w:val="00755AD7"/>
    <w:rsid w:val="007B7087"/>
    <w:rsid w:val="007E6EE3"/>
    <w:rsid w:val="00836C57"/>
    <w:rsid w:val="00851DB3"/>
    <w:rsid w:val="0088369D"/>
    <w:rsid w:val="00890AFE"/>
    <w:rsid w:val="008B3E45"/>
    <w:rsid w:val="0093665B"/>
    <w:rsid w:val="00937EE5"/>
    <w:rsid w:val="009513DE"/>
    <w:rsid w:val="00976DF1"/>
    <w:rsid w:val="00990934"/>
    <w:rsid w:val="009A1366"/>
    <w:rsid w:val="009B7785"/>
    <w:rsid w:val="009D4209"/>
    <w:rsid w:val="00A21752"/>
    <w:rsid w:val="00A36AD9"/>
    <w:rsid w:val="00A40AAD"/>
    <w:rsid w:val="00A54337"/>
    <w:rsid w:val="00A5604E"/>
    <w:rsid w:val="00A56DCA"/>
    <w:rsid w:val="00A66EDD"/>
    <w:rsid w:val="00A83417"/>
    <w:rsid w:val="00A8606E"/>
    <w:rsid w:val="00AB0974"/>
    <w:rsid w:val="00AB25EB"/>
    <w:rsid w:val="00AB3C3D"/>
    <w:rsid w:val="00AD39C5"/>
    <w:rsid w:val="00AE0747"/>
    <w:rsid w:val="00B440BF"/>
    <w:rsid w:val="00BA70CE"/>
    <w:rsid w:val="00BD48E4"/>
    <w:rsid w:val="00BE6A73"/>
    <w:rsid w:val="00C120E9"/>
    <w:rsid w:val="00C34BDB"/>
    <w:rsid w:val="00CA75C6"/>
    <w:rsid w:val="00CC0662"/>
    <w:rsid w:val="00CC52F2"/>
    <w:rsid w:val="00CD4097"/>
    <w:rsid w:val="00D57613"/>
    <w:rsid w:val="00D64663"/>
    <w:rsid w:val="00DC0C03"/>
    <w:rsid w:val="00DC681D"/>
    <w:rsid w:val="00DD4E82"/>
    <w:rsid w:val="00E05269"/>
    <w:rsid w:val="00E862F7"/>
    <w:rsid w:val="00E91B1D"/>
    <w:rsid w:val="00EC171D"/>
    <w:rsid w:val="00EE0C78"/>
    <w:rsid w:val="00EE19F6"/>
    <w:rsid w:val="00EE6945"/>
    <w:rsid w:val="00EF6D63"/>
    <w:rsid w:val="00F16B30"/>
    <w:rsid w:val="00F464DE"/>
    <w:rsid w:val="00F56F8C"/>
    <w:rsid w:val="00FA77C8"/>
    <w:rsid w:val="00FC0B6A"/>
    <w:rsid w:val="00FD1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C57"/>
  </w:style>
  <w:style w:type="paragraph" w:styleId="Nagwek1">
    <w:name w:val="heading 1"/>
    <w:basedOn w:val="Normalny"/>
    <w:next w:val="Normalny"/>
    <w:link w:val="Nagwek1Znak"/>
    <w:qFormat/>
    <w:rsid w:val="00FA77C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FA77C8"/>
    <w:pPr>
      <w:keepNext/>
      <w:tabs>
        <w:tab w:val="right" w:leader="dot" w:pos="8222"/>
      </w:tabs>
      <w:spacing w:after="0" w:line="240" w:lineRule="auto"/>
      <w:jc w:val="both"/>
      <w:outlineLvl w:val="1"/>
    </w:pPr>
    <w:rPr>
      <w:rFonts w:ascii="Bookman Old Style" w:eastAsia="Times New Roman" w:hAnsi="Bookman Old Style" w:cs="Times New Roman"/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FA77C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8"/>
    </w:rPr>
  </w:style>
  <w:style w:type="paragraph" w:styleId="Nagwek7">
    <w:name w:val="heading 7"/>
    <w:basedOn w:val="Normalny"/>
    <w:next w:val="Normalny"/>
    <w:link w:val="Nagwek7Znak"/>
    <w:unhideWhenUsed/>
    <w:qFormat/>
    <w:rsid w:val="00FA77C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A77C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FA77C8"/>
    <w:rPr>
      <w:rFonts w:ascii="Bookman Old Style" w:eastAsia="Times New Roman" w:hAnsi="Bookman Old Style" w:cs="Times New Roman"/>
      <w:b/>
      <w:bCs/>
    </w:rPr>
  </w:style>
  <w:style w:type="character" w:customStyle="1" w:styleId="Nagwek3Znak">
    <w:name w:val="Nagłówek 3 Znak"/>
    <w:basedOn w:val="Domylnaczcionkaakapitu"/>
    <w:link w:val="Nagwek3"/>
    <w:rsid w:val="00FA77C8"/>
    <w:rPr>
      <w:rFonts w:ascii="Times New Roman" w:eastAsia="Times New Roman" w:hAnsi="Times New Roman" w:cs="Times New Roman"/>
      <w:b/>
      <w:bCs/>
      <w:sz w:val="26"/>
      <w:szCs w:val="28"/>
    </w:rPr>
  </w:style>
  <w:style w:type="character" w:customStyle="1" w:styleId="Nagwek7Znak">
    <w:name w:val="Nagłówek 7 Znak"/>
    <w:basedOn w:val="Domylnaczcionkaakapitu"/>
    <w:link w:val="Nagwek7"/>
    <w:rsid w:val="00FA77C8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FA77C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77C8"/>
    <w:rPr>
      <w:rFonts w:ascii="Times New Roman" w:eastAsia="Times New Roman" w:hAnsi="Times New Roman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A475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A4755"/>
    <w:rPr>
      <w:sz w:val="16"/>
      <w:szCs w:val="16"/>
    </w:rPr>
  </w:style>
  <w:style w:type="character" w:customStyle="1" w:styleId="TekstprzypisudolnegoZnak">
    <w:name w:val="Tekst przypisu dolnego Znak"/>
    <w:aliases w:val="Przypis Znak"/>
    <w:basedOn w:val="Domylnaczcionkaakapitu"/>
    <w:link w:val="Tekstprzypisudolnego"/>
    <w:semiHidden/>
    <w:locked/>
    <w:rsid w:val="005A4755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aliases w:val="Przypis"/>
    <w:basedOn w:val="Normalny"/>
    <w:link w:val="TekstprzypisudolnegoZnak"/>
    <w:semiHidden/>
    <w:unhideWhenUsed/>
    <w:qFormat/>
    <w:rsid w:val="005A4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5A4755"/>
    <w:rPr>
      <w:sz w:val="20"/>
      <w:szCs w:val="20"/>
    </w:rPr>
  </w:style>
  <w:style w:type="paragraph" w:customStyle="1" w:styleId="SowakluczowePLUE">
    <w:name w:val="Słowa kluczowe PL (UE)"/>
    <w:basedOn w:val="Normalny"/>
    <w:qFormat/>
    <w:rsid w:val="005A4755"/>
    <w:pPr>
      <w:keepLines/>
      <w:spacing w:before="120" w:after="0" w:line="240" w:lineRule="auto"/>
      <w:ind w:left="680"/>
    </w:pPr>
    <w:rPr>
      <w:rFonts w:ascii="Times New Roman" w:eastAsia="Calibri" w:hAnsi="Times New Roman" w:cs="Times New Roman"/>
      <w:sz w:val="18"/>
      <w:lang w:eastAsia="en-US"/>
    </w:rPr>
  </w:style>
  <w:style w:type="character" w:styleId="Odwoanieprzypisudolnego">
    <w:name w:val="footnote reference"/>
    <w:basedOn w:val="Domylnaczcionkaakapitu"/>
    <w:semiHidden/>
    <w:unhideWhenUsed/>
    <w:rsid w:val="005A4755"/>
    <w:rPr>
      <w:vertAlign w:val="superscript"/>
    </w:rPr>
  </w:style>
  <w:style w:type="paragraph" w:styleId="Tytu">
    <w:name w:val="Title"/>
    <w:basedOn w:val="Normalny"/>
    <w:next w:val="Normalny"/>
    <w:link w:val="TytuZnak"/>
    <w:qFormat/>
    <w:rsid w:val="00521778"/>
    <w:pPr>
      <w:spacing w:before="240" w:after="60" w:line="360" w:lineRule="auto"/>
      <w:ind w:firstLine="340"/>
      <w:jc w:val="center"/>
      <w:outlineLvl w:val="0"/>
    </w:pPr>
    <w:rPr>
      <w:rFonts w:ascii="Times New Roman" w:eastAsia="Times New Roman" w:hAnsi="Times New Roman" w:cs="Times New Roman"/>
      <w:b/>
      <w:bCs/>
      <w:caps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rsid w:val="00521778"/>
    <w:rPr>
      <w:rFonts w:ascii="Times New Roman" w:eastAsia="Times New Roman" w:hAnsi="Times New Roman" w:cs="Times New Roman"/>
      <w:b/>
      <w:bCs/>
      <w:caps/>
      <w:kern w:val="28"/>
      <w:sz w:val="28"/>
      <w:szCs w:val="32"/>
    </w:rPr>
  </w:style>
  <w:style w:type="paragraph" w:customStyle="1" w:styleId="TytugwnyENUE">
    <w:name w:val="Tytuł główny EN (UE)"/>
    <w:basedOn w:val="Normalny"/>
    <w:qFormat/>
    <w:rsid w:val="006E0738"/>
    <w:pPr>
      <w:spacing w:before="720" w:after="240"/>
      <w:jc w:val="center"/>
    </w:pPr>
    <w:rPr>
      <w:rFonts w:ascii="Times New Roman" w:eastAsia="Calibri" w:hAnsi="Times New Roman" w:cs="Times New Roman"/>
      <w:b/>
      <w:caps/>
      <w:noProof/>
      <w:sz w:val="26"/>
      <w:lang w:val="en-US" w:eastAsia="en-US"/>
    </w:rPr>
  </w:style>
  <w:style w:type="character" w:styleId="Pogrubienie">
    <w:name w:val="Strong"/>
    <w:basedOn w:val="Domylnaczcionkaakapitu"/>
    <w:uiPriority w:val="22"/>
    <w:qFormat/>
    <w:rsid w:val="006E0738"/>
    <w:rPr>
      <w:b/>
      <w:bCs/>
    </w:rPr>
  </w:style>
  <w:style w:type="character" w:customStyle="1" w:styleId="hps">
    <w:name w:val="hps"/>
    <w:basedOn w:val="Domylnaczcionkaakapitu"/>
    <w:rsid w:val="006E0738"/>
  </w:style>
  <w:style w:type="character" w:customStyle="1" w:styleId="shorttext">
    <w:name w:val="short_text"/>
    <w:basedOn w:val="Domylnaczcionkaakapitu"/>
    <w:rsid w:val="006E0738"/>
  </w:style>
  <w:style w:type="paragraph" w:styleId="Akapitzlist">
    <w:name w:val="List Paragraph"/>
    <w:basedOn w:val="Normalny"/>
    <w:uiPriority w:val="34"/>
    <w:qFormat/>
    <w:rsid w:val="00A217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1752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AB0974"/>
  </w:style>
  <w:style w:type="character" w:styleId="UyteHipercze">
    <w:name w:val="FollowedHyperlink"/>
    <w:basedOn w:val="Domylnaczcionkaakapitu"/>
    <w:uiPriority w:val="99"/>
    <w:semiHidden/>
    <w:unhideWhenUsed/>
    <w:rsid w:val="00CC52F2"/>
    <w:rPr>
      <w:color w:val="800080" w:themeColor="followedHyperlink"/>
      <w:u w:val="single"/>
    </w:rPr>
  </w:style>
  <w:style w:type="paragraph" w:customStyle="1" w:styleId="Default">
    <w:name w:val="Default"/>
    <w:rsid w:val="00346C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ue.wroc.pl/index.php/article/1887" TargetMode="External"/><Relationship Id="rId13" Type="http://schemas.openxmlformats.org/officeDocument/2006/relationships/hyperlink" Target="https://review.ue.wroc.pl/index.php/article/1867" TargetMode="External"/><Relationship Id="rId18" Type="http://schemas.openxmlformats.org/officeDocument/2006/relationships/hyperlink" Target="https://review.ue.wroc.pl/index.php/article/1701" TargetMode="External"/><Relationship Id="rId26" Type="http://schemas.openxmlformats.org/officeDocument/2006/relationships/hyperlink" Target="https://review.ue.wroc.pl/index.php/article/149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view.ue.wroc.pl/index.php/article/1866" TargetMode="External"/><Relationship Id="rId7" Type="http://schemas.openxmlformats.org/officeDocument/2006/relationships/hyperlink" Target="https://review.ue.wroc.pl/index.php/article/1489" TargetMode="External"/><Relationship Id="rId12" Type="http://schemas.openxmlformats.org/officeDocument/2006/relationships/hyperlink" Target="https://review.ue.wroc.pl/index.php/article/1919" TargetMode="External"/><Relationship Id="rId17" Type="http://schemas.openxmlformats.org/officeDocument/2006/relationships/hyperlink" Target="https://review.ue.wroc.pl/index.php/article/1579" TargetMode="External"/><Relationship Id="rId25" Type="http://schemas.openxmlformats.org/officeDocument/2006/relationships/hyperlink" Target="https://review.ue.wroc.pl/index.php/article/1421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eview.ue.wroc.pl/index.php/article/1625" TargetMode="External"/><Relationship Id="rId20" Type="http://schemas.openxmlformats.org/officeDocument/2006/relationships/hyperlink" Target="https://review.ue.wroc.pl/index.php/article/1425" TargetMode="External"/><Relationship Id="rId29" Type="http://schemas.openxmlformats.org/officeDocument/2006/relationships/hyperlink" Target="https://review.ue.wroc.pl/index.php/article/170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ue.wroc.pl/index.php/article/1366" TargetMode="External"/><Relationship Id="rId24" Type="http://schemas.openxmlformats.org/officeDocument/2006/relationships/hyperlink" Target="https://review.ue.wroc.pl/index.php/article/1464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eview.ue.wroc.pl/index.php/article/1577" TargetMode="External"/><Relationship Id="rId23" Type="http://schemas.openxmlformats.org/officeDocument/2006/relationships/hyperlink" Target="https://review.ue.wroc.pl/index.php/article/1380" TargetMode="External"/><Relationship Id="rId28" Type="http://schemas.openxmlformats.org/officeDocument/2006/relationships/hyperlink" Target="https://review.ue.wroc.pl/index.php/article/1905" TargetMode="External"/><Relationship Id="rId10" Type="http://schemas.openxmlformats.org/officeDocument/2006/relationships/hyperlink" Target="https://review.ue.wroc.pl/index.php/article/1844" TargetMode="External"/><Relationship Id="rId19" Type="http://schemas.openxmlformats.org/officeDocument/2006/relationships/hyperlink" Target="https://review.ue.wroc.pl/index.php/article/1639" TargetMode="External"/><Relationship Id="rId31" Type="http://schemas.openxmlformats.org/officeDocument/2006/relationships/hyperlink" Target="https://review.ue.wroc.pl/index.php/article/18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ue.wroc.pl/index.php/article/1559" TargetMode="External"/><Relationship Id="rId14" Type="http://schemas.openxmlformats.org/officeDocument/2006/relationships/hyperlink" Target="https://review.ue.wroc.pl/index.php/article/1721" TargetMode="External"/><Relationship Id="rId22" Type="http://schemas.openxmlformats.org/officeDocument/2006/relationships/hyperlink" Target="https://review.ue.wroc.pl/index.php/article/1904" TargetMode="External"/><Relationship Id="rId27" Type="http://schemas.openxmlformats.org/officeDocument/2006/relationships/hyperlink" Target="https://review.ue.wroc.pl/index.php/article/1961" TargetMode="External"/><Relationship Id="rId30" Type="http://schemas.openxmlformats.org/officeDocument/2006/relationships/hyperlink" Target="https://review.ue.wroc.pl/index.php/article/187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1083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</dc:creator>
  <cp:lastModifiedBy>Your User Name</cp:lastModifiedBy>
  <cp:revision>2</cp:revision>
  <cp:lastPrinted>2013-01-04T10:58:00Z</cp:lastPrinted>
  <dcterms:created xsi:type="dcterms:W3CDTF">2014-11-25T21:52:00Z</dcterms:created>
  <dcterms:modified xsi:type="dcterms:W3CDTF">2014-11-25T21:52:00Z</dcterms:modified>
</cp:coreProperties>
</file>